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2E4E" w14:textId="77777777" w:rsidR="00B54842" w:rsidRDefault="00B54842" w:rsidP="00B548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Утверждено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и.о.директора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5212CD8" w14:textId="77777777" w:rsidR="00B54842" w:rsidRDefault="00B54842" w:rsidP="00B548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«СШ № 7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д.Ивантеево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74C23162" w14:textId="77777777" w:rsidR="00B54842" w:rsidRDefault="00B54842" w:rsidP="00B548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№22 от 30.01.2024</w:t>
      </w:r>
    </w:p>
    <w:p w14:paraId="6F919EC7" w14:textId="77777777" w:rsidR="008D1C5B" w:rsidRPr="003B5081" w:rsidRDefault="008D1C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085387F" w14:textId="77777777" w:rsidR="008D1C5B" w:rsidRPr="003B5081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 охране труда при пользовании электроприборами</w:t>
      </w:r>
    </w:p>
    <w:p w14:paraId="51D531E2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7AE78B75" w14:textId="4E4C2EA2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инструкция устанавливает требования по обеспечению безопасных условий труда для работников </w:t>
      </w:r>
      <w:r w:rsidR="003B5081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 СШ № 7 </w:t>
      </w:r>
      <w:proofErr w:type="spellStart"/>
      <w:r w:rsidR="003B5081">
        <w:rPr>
          <w:rFonts w:hAnsi="Times New Roman" w:cs="Times New Roman"/>
          <w:color w:val="000000"/>
          <w:sz w:val="24"/>
          <w:szCs w:val="24"/>
          <w:lang w:val="ru-RU"/>
        </w:rPr>
        <w:t>д.Ивантеево</w:t>
      </w:r>
      <w:proofErr w:type="spellEnd"/>
      <w:r w:rsidR="003B5081">
        <w:rPr>
          <w:rFonts w:hAnsi="Times New Roman" w:cs="Times New Roman"/>
          <w:color w:val="000000"/>
          <w:sz w:val="24"/>
          <w:szCs w:val="24"/>
          <w:lang w:val="ru-RU"/>
        </w:rPr>
        <w:t>» (далее ОУ)</w:t>
      </w: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пользовании электроприборами.</w:t>
      </w:r>
    </w:p>
    <w:p w14:paraId="1FDDF7F9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1.2. Настоящая инструкция по охране труда пользовании электроприборами разработана на основе установленных обязательных требований по охране труда в Российской Федерации, а также:</w:t>
      </w:r>
    </w:p>
    <w:p w14:paraId="217ED7A9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1) изучения работ при пользовании электроприборами;</w:t>
      </w:r>
    </w:p>
    <w:p w14:paraId="1A243DD2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2) результатов специальной оценки условий труда;</w:t>
      </w:r>
    </w:p>
    <w:p w14:paraId="7B646971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3) анализа требований профессионального стандарта;</w:t>
      </w:r>
    </w:p>
    <w:p w14:paraId="562E112E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4) определения профессиональных рисков и опасностей, характерных для работ с электроприборами;</w:t>
      </w:r>
    </w:p>
    <w:p w14:paraId="4055F8BD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5) анализа результатов расследования имевшихся несчастных случаев при выполнении работ с электроприборами;</w:t>
      </w:r>
    </w:p>
    <w:p w14:paraId="3D343B22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6) определения безопасных методов и приемов выполнения работ с электроприборами.</w:t>
      </w:r>
    </w:p>
    <w:p w14:paraId="17CD6457" w14:textId="07683D9C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 xml:space="preserve">1.3. Выполнение требований настоящей инструкции обязательны для всех работников </w:t>
      </w:r>
      <w:r w:rsidR="003B508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выполнении ими трудовых обязанностей с электроприборами независимо от их специальности, квалификации и стажа работы.</w:t>
      </w:r>
    </w:p>
    <w:p w14:paraId="3D8F210B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36F368C1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 основании следующих документов и источников:</w:t>
      </w:r>
    </w:p>
    <w:p w14:paraId="33069213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2.1.1. Трудовой кодекс Российской Федерации от 30.12.2001 № 197-ФЗ;</w:t>
      </w:r>
    </w:p>
    <w:p w14:paraId="1E1EB434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2.1.2 Правила по охране труда при погрузочно-разгрузочных работах и размещении грузов Приказ Минтруда от 28.10.2020 № 753н;</w:t>
      </w:r>
    </w:p>
    <w:p w14:paraId="1AF3E571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2.1.3 «Правила по охране труда при работе с инструментом и приспособлениями» утверждены приказом Минтруда от 27.11.2020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№ 835н;</w:t>
      </w:r>
    </w:p>
    <w:p w14:paraId="19B5DC85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2.1.4. Правила технической эксплуатации электроустановок потребителей, утвержденных приказом Минэнерго от 12.08.2022 № 811;</w:t>
      </w:r>
    </w:p>
    <w:p w14:paraId="70D9A431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2.1.5. Постановления Правительства РФ от 16.09.2020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1479 "Об утверждении Правил противопожарного режима в Российской Федерации";</w:t>
      </w:r>
    </w:p>
    <w:p w14:paraId="687CEFBF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2.1.6. Правила по охране труда при эксплуатации электроустановок, Приказ Минтруда от 15.12.2020 № 903н.</w:t>
      </w:r>
    </w:p>
    <w:p w14:paraId="1C066DA5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2.1.7. Приказ Минтруда России от 29.10.2021 № 766н Об утверждении Правил обеспечения работников средствами индивидуальной защиты и смывающими средствами.</w:t>
      </w:r>
    </w:p>
    <w:p w14:paraId="3DA92510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1CFFB3A7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3.1.1. Работнику необходимо выполнять свои обязанности в соответствии с требованиями настоящей инструкции.</w:t>
      </w:r>
    </w:p>
    <w:p w14:paraId="189BC32B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3.1.2. К производству работ при пользовании электроприборами допускаются лица старше 18 лет, прошедшие:</w:t>
      </w:r>
    </w:p>
    <w:p w14:paraId="2A9B16A0" w14:textId="77777777" w:rsidR="008D1C5B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осмотр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ABFAEFA" w14:textId="77777777" w:rsidR="008D1C5B" w:rsidRPr="003B508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вводный и первичный инструктаж по охране труда на рабочем месте;</w:t>
      </w:r>
    </w:p>
    <w:p w14:paraId="46A85ECC" w14:textId="77777777" w:rsidR="008D1C5B" w:rsidRPr="003B508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обучение по охране труда, в том числе, обучение и проверку знаний безопасным методам и приемам выполнения работ;</w:t>
      </w:r>
    </w:p>
    <w:p w14:paraId="444997DE" w14:textId="77777777" w:rsidR="008D1C5B" w:rsidRPr="003B508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 w14:paraId="5653FEBB" w14:textId="77777777" w:rsidR="008D1C5B" w:rsidRPr="003B508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 w14:paraId="6F603907" w14:textId="77777777" w:rsidR="008D1C5B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и проверку знаний по использованию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978AD5D" w14:textId="77777777" w:rsidR="008D1C5B" w:rsidRPr="003B508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стажировку на рабочем месте (продолжительностью не менее 2 смен);</w:t>
      </w:r>
    </w:p>
    <w:p w14:paraId="059FB150" w14:textId="77777777" w:rsidR="008D1C5B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A620C73" w14:textId="77777777" w:rsidR="008D1C5B" w:rsidRPr="003B5081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допущенные в установленном порядке к самостоятельной работе.</w:t>
      </w:r>
    </w:p>
    <w:p w14:paraId="7E846F11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3.1.3. Работник при выполнении работ должен иметь __________по электробезопасности.</w:t>
      </w:r>
    </w:p>
    <w:p w14:paraId="39A5D078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3.1.4.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14:paraId="293B57A6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3.1.5. Внеплановый инструктаж проводится непосредственным руководителем работ при:</w:t>
      </w:r>
    </w:p>
    <w:p w14:paraId="649E3CCA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 w14:paraId="258F0825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14:paraId="7B384975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14:paraId="3966FB6D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14:paraId="3EC84A0E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д) требовании должностных лиц федеральной инспекции труда при установлении нарушений требований охраны труда;</w:t>
      </w:r>
    </w:p>
    <w:p w14:paraId="24CDE38A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е) произошедших авариях и несчастных случаях на производстве;</w:t>
      </w:r>
    </w:p>
    <w:p w14:paraId="099EE08E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ж) перерыве в работе продолжительностью более 60 календарных дней;</w:t>
      </w:r>
    </w:p>
    <w:p w14:paraId="2F195CA3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з) решении работодателя.</w:t>
      </w:r>
    </w:p>
    <w:p w14:paraId="7B03A3C4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3.1.6. Целевой инструктаж проводится непосредственным руководителем работ в следующих случаях:</w:t>
      </w:r>
    </w:p>
    <w:p w14:paraId="55AE8C24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14:paraId="24431753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14:paraId="3CE28140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14:paraId="588553A2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г) перед выполнением работ по ликвидации последствий чрезвычайных ситуаций;</w:t>
      </w:r>
    </w:p>
    <w:p w14:paraId="0DE65076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д) в иных случаях, установленных работодателем.</w:t>
      </w:r>
    </w:p>
    <w:p w14:paraId="57A973D7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3.1.7.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14:paraId="1ACDE90F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3.1.8.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14:paraId="687291C7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3.1.9.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14:paraId="0E4F7B61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3.1.10.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14:paraId="1A3CE3ED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Соблюдение правил внутреннего распорядка.</w:t>
      </w:r>
    </w:p>
    <w:p w14:paraId="2D00AA9B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3.2.1. Работник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0D9DB5EF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по выполнению режимов труда и отдыха при выполнении работ с электроприборами.</w:t>
      </w:r>
    </w:p>
    <w:p w14:paraId="76593915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3.3.1. При выполнении работ с электроприборами работник обязан соблюдать режимы труда и отдыха.</w:t>
      </w:r>
    </w:p>
    <w:p w14:paraId="57EFE1B9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3.3.2. Продолжительность ежедневной работы, перерывов для отдыха и приема пищи определяется __________________________________________________________________________________________________________________________.</w:t>
      </w:r>
    </w:p>
    <w:p w14:paraId="28B3633B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3.3.3.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14:paraId="04F28CED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3.4.4 Каждый работник должен выходить на работу своевременно, отдохнувшим, подготовленным к работе.</w:t>
      </w:r>
    </w:p>
    <w:p w14:paraId="6815264E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0E6B5FBF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3.5.1. При выполнении работ работник обеспечивается СИЗ и смывающими средствами в соответствии с _________________________________________________________________________, утвержденными приказом директора от _________________</w:t>
      </w:r>
    </w:p>
    <w:p w14:paraId="4844DAF5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подтверждение соответствия в установленном законодательством Российской Федерации порядке.</w:t>
      </w:r>
    </w:p>
    <w:p w14:paraId="1490C82A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3.5.3. Средства индивидуальной защиты, на которые не имеется технической документации, к применению не допускаются.</w:t>
      </w:r>
    </w:p>
    <w:p w14:paraId="115BC0F6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3.5.4.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08065EB5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3.6.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776C0836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3.6.1. При выполнении работ с электроприборами работник обеспечивается спецодеждой, спецобувью и СИЗ в соответствии ________________________________________________________________________________________, утвержденными ____________________________________________________</w:t>
      </w:r>
    </w:p>
    <w:p w14:paraId="0684043E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3.6.2.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 w14:paraId="11A3857C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3.6.3. Средства индивидуальной защиты, на которые не имеется технической документации, к применению не допускаются.</w:t>
      </w:r>
    </w:p>
    <w:p w14:paraId="49449A0C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3.6.4.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67D69A72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3.7. Порядок уведомления администрации о случаях травмирования работника и неисправности оборудования, приспособлений и инструмента.</w:t>
      </w:r>
    </w:p>
    <w:p w14:paraId="2EEFEA52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3.7.1.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 (для сообщения используют телефон ______, любым доступным для этого способом и обратиться в здравпункт (при наличии).</w:t>
      </w:r>
    </w:p>
    <w:p w14:paraId="44FD1CA3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3.7.2.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3D4072AE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 xml:space="preserve">3.7.3.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</w:t>
      </w: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оголенные провода и т.д.) немедленно сообщить об этом непосредственному руководителю работ.</w:t>
      </w:r>
    </w:p>
    <w:p w14:paraId="6C7C5267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3.8. Правила личной гигиены, которые должен знать и соблюдать работник при выполнении работы.</w:t>
      </w:r>
    </w:p>
    <w:p w14:paraId="78722769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3.8.1.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14:paraId="4E5ED9DC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3.8.2.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27D8AA5C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3.8.3. Перед приемом пищи обязательно мыть руки теплой водой с мылом.</w:t>
      </w:r>
    </w:p>
    <w:p w14:paraId="3E0C524E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3.8.4. Для питья употреблять воду из диспенсеров, чайников.</w:t>
      </w:r>
    </w:p>
    <w:p w14:paraId="79BE4DBA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3.8.5. Курить и принимать пищу разрешается только в специально отведенных для этой цели местах.</w:t>
      </w:r>
    </w:p>
    <w:p w14:paraId="14B8DF25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3.8.6. Включение вновь приобретенных электроприборов, увеличение числа розеток, выключателей электроосветительных точек допускается с разрешения электроцеха.</w:t>
      </w:r>
    </w:p>
    <w:p w14:paraId="13554A9D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Bce</w:t>
      </w:r>
      <w:proofErr w:type="spellEnd"/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 xml:space="preserve"> неисправности электроприборов, розеток, выключателей, а также чистку светильников и замену ламп в сети освещения должен устранять электротехнический персонал.</w:t>
      </w:r>
    </w:p>
    <w:p w14:paraId="4A1C170A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3.8.7. Нарушение правил технической эксплуатации электроустановок влечет за собой ответственность в соответствии с действующим законодательством.</w:t>
      </w:r>
    </w:p>
    <w:p w14:paraId="32ACC8B4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3.8.8. Каждый работник, обнаруживший нарушение правил, а также заметивший неисправности электроустановок или средств защиты, должен немедленно сообщить об этом своему непосредственному руководителю.</w:t>
      </w:r>
    </w:p>
    <w:p w14:paraId="299C74B6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7236435B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14:paraId="26C2E0B6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4.1.1. Необходимо проверить внешним осмотром:</w:t>
      </w:r>
    </w:p>
    <w:p w14:paraId="1D337A44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- отсутствие внешних повреждений корпуса электроприбора, жилы кабеля, электрического шнура, вилки, розетки, выключателя, аварийной кнопки, кнопки дистанционного управления, правильность оборудования места установки электроприбора;</w:t>
      </w:r>
    </w:p>
    <w:p w14:paraId="5AE63581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- затяжку винтов, крепящих узлов и исправность съемных деталей;</w:t>
      </w:r>
    </w:p>
    <w:p w14:paraId="4C9F758C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- соответствие величин напряжения сети и электроприбора;</w:t>
      </w:r>
    </w:p>
    <w:p w14:paraId="1C6D53FA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- отсутствие оголенных токоведущих жил кабеля;</w:t>
      </w:r>
    </w:p>
    <w:p w14:paraId="293B68AD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исправность заземления и зануления (заземление (зануление) - преднамеренное электрическое соединение с заземляющим устройством какой-либо части электроприемника).</w:t>
      </w:r>
    </w:p>
    <w:p w14:paraId="672B79EE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14:paraId="09F18B70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14:paraId="127EF15A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использования.</w:t>
      </w:r>
    </w:p>
    <w:p w14:paraId="2AFDBCDF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4.3.1. Перед началом работы работник обязан надеть положенные спецодежду, спецобувь и средства индивидуальной защиты, предварительно проведя их осмотр, оценку исправности, комплектности и пригодности СИЗ.</w:t>
      </w:r>
    </w:p>
    <w:p w14:paraId="6343932C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4.3.2. При выявлении несоответствий проинформировать непосредственного руководителя о потере целостности выданных СИЗ, загрязнении, их порче, выходе из строя (неисправности), утрате или пропаже.</w:t>
      </w:r>
    </w:p>
    <w:p w14:paraId="3271E8DC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56FF0CA6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4.1.1. Перед началом работы необходимо:</w:t>
      </w:r>
    </w:p>
    <w:p w14:paraId="11951626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• подготовить рабочее место;</w:t>
      </w:r>
    </w:p>
    <w:p w14:paraId="1F7F5B1E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• отрегулировать освещение в месте производства работ;</w:t>
      </w:r>
    </w:p>
    <w:p w14:paraId="73D740EC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• проверить правильность подключения оборудования к электросети;</w:t>
      </w:r>
    </w:p>
    <w:p w14:paraId="23E29253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• проверить исправность проводов питания и отсутствие оголенных участков проводов;</w:t>
      </w:r>
    </w:p>
    <w:p w14:paraId="461445E8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• 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14:paraId="12CAA143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• 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 w14:paraId="029941DD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• оценить свою теоретическую и практическую подготовку применительно к намечаемой работе;</w:t>
      </w:r>
    </w:p>
    <w:p w14:paraId="4C806971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• определить источники опасности, которые могут воздействовать при выполнении порученного задания, и риски;</w:t>
      </w:r>
    </w:p>
    <w:p w14:paraId="7559E9B1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 xml:space="preserve">• 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</w:t>
      </w: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безопасного выполнения работ средств индивидуальной защиты, приспособлений или инструмента, обратиться к своему непосредственному руководителю;</w:t>
      </w:r>
    </w:p>
    <w:p w14:paraId="156733C0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• определить возможные способы защиты себя и окружающих от имеющихся опасностей;</w:t>
      </w:r>
    </w:p>
    <w:p w14:paraId="3338F763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• проверить исправность и безопасность механизмов, инструмента, приспособлений, которыми предстоит работать.</w:t>
      </w:r>
    </w:p>
    <w:p w14:paraId="2B775201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Требования охраны труда во время работы </w:t>
      </w:r>
    </w:p>
    <w:p w14:paraId="1B91BD51" w14:textId="77777777" w:rsidR="008D1C5B" w:rsidRPr="003B5081" w:rsidRDefault="008D1C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11894CF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67118E81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5.1.1. Включить электроприбор и убедиться в его работоспособности.</w:t>
      </w:r>
    </w:p>
    <w:p w14:paraId="2794EBBE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5.1.2. При обнаружении неисправности электроприбора немедленно отключить его от электросети.</w:t>
      </w:r>
    </w:p>
    <w:p w14:paraId="17249BB0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5.1.3. Строго выполнять инструкцию по эксплуатации электроприбора.</w:t>
      </w:r>
    </w:p>
    <w:p w14:paraId="7275633C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5.1.4. Включать и выключать электроприбор из розетки только сухими руками.</w:t>
      </w:r>
    </w:p>
    <w:p w14:paraId="1C6CECC2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5.1.5. Пользователю ЗАПРЕЩАЕТСЯ:</w:t>
      </w:r>
    </w:p>
    <w:p w14:paraId="19C3A0FA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5.1.5.1. Пользоваться неисправными электроприборами;</w:t>
      </w:r>
    </w:p>
    <w:p w14:paraId="010349C7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5.1.5.2. Мыть электроприборы или протирать их влажными тряпками, не отключая электроприборы от электросети;</w:t>
      </w:r>
    </w:p>
    <w:p w14:paraId="7631F82F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5.1.5.3. Производить самостоятельно какой-либо ремонт;</w:t>
      </w:r>
    </w:p>
    <w:p w14:paraId="760B194F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5.1.5.4. Вытаскивать вилку из розетки за шланг электропитания;</w:t>
      </w:r>
    </w:p>
    <w:p w14:paraId="22D6E935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5.1.5.5. Проверять нагрев конфорок электроплиты прикосновением руки;</w:t>
      </w:r>
    </w:p>
    <w:p w14:paraId="29BD5352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5.1.5.6. Оставлять включенный электроприбор без присмотра.</w:t>
      </w:r>
    </w:p>
    <w:p w14:paraId="5F324C0D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5.1.6. Электронагревательные приборы нужно устанавливать на столах, защищенных стальными листами и покрытых листовым асбестом.</w:t>
      </w:r>
    </w:p>
    <w:p w14:paraId="279C71B4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Электронагревательные приборы необходимо располагать на расстоянии не менее 0,5 м от стены.</w:t>
      </w:r>
    </w:p>
    <w:p w14:paraId="37C2DE35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 xml:space="preserve">Корпуса электронагревательных приборов, электроприборов, установленных в помещениях с повышенной опасностью должны быть </w:t>
      </w:r>
      <w:proofErr w:type="spellStart"/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занулены</w:t>
      </w:r>
      <w:proofErr w:type="spellEnd"/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 xml:space="preserve"> и заземлены.</w:t>
      </w:r>
    </w:p>
    <w:p w14:paraId="49D36C99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присоединения переносных электроприемников к питающей сети следует применять штепсельные соединители. Розетка и вилка штепсельного соединителя должны иметь специальные защитные контакты для соединения к ним заземляющих проводников или проводников уравнивания потенциалов. Конструкция штепсельной вилки должна обеспечивать опережающее замыкание заземляющего контакта при включении и запаздывающее размыкание его при отключении.</w:t>
      </w:r>
    </w:p>
    <w:p w14:paraId="4EF9FF26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5.1.7. Штепсельные розетки сети 12-42 В должны конструктивно отличаться от розеток 127, 220 В и иметь надписи с указанием номинального напряжения.</w:t>
      </w:r>
    </w:p>
    <w:p w14:paraId="67BE3F47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Вилки напряжением 12 В и 42 В не должны подходить к розеткам 127 и 220 В.</w:t>
      </w:r>
    </w:p>
    <w:p w14:paraId="088E64E8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Не допускается пользоваться штепсельными соединителями, которые погнуты, с обнаженными контактами, разбитым или выкрашенным корпусом.</w:t>
      </w:r>
    </w:p>
    <w:p w14:paraId="59C1D127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5.1.8. При перерыве в работе или переносе электроприборов с одного рабочего места на другое их необходимо отключить от сети штепсельной вилкой.</w:t>
      </w:r>
    </w:p>
    <w:p w14:paraId="7B8199D5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5.1.9. При переносе необходимо держать приборы за корпус, а не за питающий провод, при этом не допускается перекручивание провода,</w:t>
      </w:r>
    </w:p>
    <w:p w14:paraId="35F78A53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5.1.10. Для предохранения электрических проводов от механических повреждений их необходимо защитить так, чтобы исключить соприкосновение с металлическими предмета-ми, горячими, влажными или покрытыми маслами и др. химическими веществами поверхностями.</w:t>
      </w:r>
    </w:p>
    <w:p w14:paraId="7482550F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Не допускается прокладывание проводов и шнуров по водопроводным трубам, горючим поверхностям, батареям отопления и вешать на розетки и провода какие-либо предметы.</w:t>
      </w:r>
    </w:p>
    <w:p w14:paraId="47062885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При отключении приборов от сети необходимо держаться за штепсельную вилку, придерживая корпус розетки.</w:t>
      </w:r>
    </w:p>
    <w:p w14:paraId="524D4AC3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 xml:space="preserve">5.1.11. Не допускается применение самодельных электронагревательных приборов, электрических приборов с открытой спиралью и </w:t>
      </w:r>
      <w:proofErr w:type="spellStart"/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незануленных</w:t>
      </w:r>
      <w:proofErr w:type="spellEnd"/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 xml:space="preserve"> и не заземленных.</w:t>
      </w:r>
    </w:p>
    <w:p w14:paraId="7A39E983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5.1.12. Не допускается наступать на оборванные, свешивающиеся или лежащие на земле или полу провода, кабели, тросы, соприкасающиеся с этими проводами или прикасаться к ним.</w:t>
      </w:r>
    </w:p>
    <w:p w14:paraId="1AC03C28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5.1.13. Не допускается эксплуатация неисправного электрооборудования, а также</w:t>
      </w:r>
      <w:r w:rsidRPr="003B5081">
        <w:rPr>
          <w:lang w:val="ru-RU"/>
        </w:rPr>
        <w:br/>
      </w: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 с неисправными или отключенными устройствами аварийного отключения, блокировок защит и сигнализации.</w:t>
      </w:r>
    </w:p>
    <w:p w14:paraId="5BD07DDB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5.1.14. Не оставлять без присмотра включенные в сеть электрические приборы, а также пользоваться ими при возникновении хотя бы одной из следующих неисправностей:</w:t>
      </w:r>
    </w:p>
    <w:p w14:paraId="687924A8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- повреждение штепсельного соединения изоляции кабеля (штанги);</w:t>
      </w:r>
    </w:p>
    <w:p w14:paraId="0A8022AB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- нечеткая работа выключателя;</w:t>
      </w:r>
    </w:p>
    <w:p w14:paraId="70BEA13B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 появление дыма и запаха характерного для горячей изоляции;</w:t>
      </w:r>
    </w:p>
    <w:p w14:paraId="5C3C4D97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- поломка или появление трещин в корпусе прибора.</w:t>
      </w:r>
    </w:p>
    <w:p w14:paraId="10798F1F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5.1.15. Каждый работник, если он не может принять меры к устранению нарушений, должен немедленно сообщить вышестоящему руководителю обо всех замеченных им нарушениях.</w:t>
      </w:r>
    </w:p>
    <w:p w14:paraId="22745601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 исходными материалами (сырье, заготовки, полуфабрикаты);</w:t>
      </w:r>
    </w:p>
    <w:p w14:paraId="6414319D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14:paraId="75C03849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 безопасному содержанию рабочего места.</w:t>
      </w:r>
    </w:p>
    <w:p w14:paraId="6A3C4A11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5.3.1. Работник должен поддерживать чистоту и порядок на рабочем месте.</w:t>
      </w:r>
    </w:p>
    <w:p w14:paraId="25F270A1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5.3.2. Отходы следует удалять после полной остановки электроприборами с помощью уборочных средств, исключающих травмирование работников.</w:t>
      </w:r>
    </w:p>
    <w:p w14:paraId="60D78D07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14:paraId="484A3CC1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 предотвращение аварийных ситуаций.</w:t>
      </w:r>
    </w:p>
    <w:p w14:paraId="63099193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0122AFF7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14:paraId="2AC53800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14:paraId="6B02245A" w14:textId="77777777" w:rsidR="008D1C5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5.5.1.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C39798F" w14:textId="77777777" w:rsidR="008D1C5B" w:rsidRPr="003B508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 (использовать) по назначению выданные ему СИЗ;</w:t>
      </w:r>
    </w:p>
    <w:p w14:paraId="53F9318C" w14:textId="77777777" w:rsidR="008D1C5B" w:rsidRPr="003B508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эксплуатации (использования) СИЗ;</w:t>
      </w:r>
    </w:p>
    <w:p w14:paraId="19EEB675" w14:textId="77777777" w:rsidR="008D1C5B" w:rsidRPr="003B508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</w:p>
    <w:p w14:paraId="75DA5DDF" w14:textId="77777777" w:rsidR="008D1C5B" w:rsidRPr="003B508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информировать работодателя об изменившихся антропометрических данных;</w:t>
      </w:r>
    </w:p>
    <w:p w14:paraId="55503D21" w14:textId="77777777" w:rsidR="008D1C5B" w:rsidRPr="003B5081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вернуть работодателю утратившие до окончания нормативного срока эксплуатации или срока годности целостность или испорченные СИЗ; вернуть работодателю СИЗ по истечении нормативного срока эксплуатации или срока годности, а также в случае увольнения работника.</w:t>
      </w:r>
    </w:p>
    <w:p w14:paraId="0246046B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Требования охраны труда в аварийных ситуациях </w:t>
      </w:r>
    </w:p>
    <w:p w14:paraId="53241FC9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 аварийных ситуаций и причины, их вызывающие.</w:t>
      </w:r>
    </w:p>
    <w:p w14:paraId="2BE45497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6.1.1. При выполнении работ с электроприборами возможно возникновение следующих аварийных ситуаций:</w:t>
      </w:r>
    </w:p>
    <w:p w14:paraId="718DE4EB" w14:textId="77777777" w:rsidR="008D1C5B" w:rsidRPr="003B508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14:paraId="6B93F0D2" w14:textId="77777777" w:rsidR="008D1C5B" w:rsidRPr="003B508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 оборудованием, по причине высокого износа оборудования;</w:t>
      </w:r>
    </w:p>
    <w:p w14:paraId="258AA665" w14:textId="77777777" w:rsidR="008D1C5B" w:rsidRPr="003B5081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пожара, по причине нарушения требований пожарной безопасности.</w:t>
      </w:r>
    </w:p>
    <w:p w14:paraId="531E3F24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6.1.2. Следует прекратить работу при возникновении хотя бы одной из следующих неисправностей:</w:t>
      </w:r>
    </w:p>
    <w:p w14:paraId="4A6928BC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– повреждения штепсельного соединения, кабеля (шнура) или его защитной трубки;</w:t>
      </w:r>
    </w:p>
    <w:p w14:paraId="3F4C9A46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– нечеткой работы выключателя;</w:t>
      </w:r>
    </w:p>
    <w:p w14:paraId="78C7516F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– появления дыма или запаха, характерного для горящей изоляции;</w:t>
      </w:r>
    </w:p>
    <w:p w14:paraId="118BFFA5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– появления повышенного шума, стука, вибрации;</w:t>
      </w:r>
    </w:p>
    <w:p w14:paraId="42DB1B35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– поломки или появления трещин в корпусной детали, рукоятке, защитном ограждении.</w:t>
      </w:r>
    </w:p>
    <w:p w14:paraId="6AAF97EB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 w14:paraId="6D640023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 по номеру телефона ______</w:t>
      </w:r>
    </w:p>
    <w:p w14:paraId="306642E4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травмированию других людей.</w:t>
      </w:r>
    </w:p>
    <w:p w14:paraId="5E20E830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Действия работников при возникновении аварий и аварийных ситуаций.</w:t>
      </w:r>
    </w:p>
    <w:p w14:paraId="2F785E98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6.3.1. Работу следует прекратить:</w:t>
      </w:r>
    </w:p>
    <w:p w14:paraId="37D1A8F0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- при обнаружении неисправности в приборах, если работающий почувствует хотя бы слабое действие тока;</w:t>
      </w:r>
    </w:p>
    <w:p w14:paraId="014AD01D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- при повреждении изоляции питающего или контрольного кабеля;</w:t>
      </w:r>
    </w:p>
    <w:p w14:paraId="2E1EA29B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- при повреждении корпусов розеток, выключателей, ключей, кнопок;</w:t>
      </w:r>
    </w:p>
    <w:p w14:paraId="6850E561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- при появлении дыма или запаха, характерного для горящей изоляции;</w:t>
      </w:r>
    </w:p>
    <w:p w14:paraId="027CB41D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- при возникновении загорания.</w:t>
      </w:r>
    </w:p>
    <w:p w14:paraId="05166DB1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6.3.2. При обнаружении в процессе работы загораний необходимо немедленно отключить электроприбор от электросети, работу приостановить и принять меры к тушению первичными средствами пожаротушения. В случае невозможности ликвидировать загорание собственными силами вызвать пожарную команду по телефону 01, сообщить об этом своему непосредственному руководителю.</w:t>
      </w:r>
    </w:p>
    <w:p w14:paraId="487AD8C6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6.3.3. При обнаружении хотя бы слабого действия электрического тока (пощипывание кожи при касании) немедленно отключить его от электросети, сообщить о случившемся непосредственному руководителю и сдать прибор в ремонт. При поражении пользователя электрическим током немедленно отключить электроприбор от электросети, оказать пострадавшему первую помощь, сообщить о случившемся непосредственному руководителю, в случае необходимости вызвать врача.</w:t>
      </w:r>
    </w:p>
    <w:p w14:paraId="2BDAFA9D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При обнаружении замыкания на землю запрещается приближаться к месту замыкания на расстояние не менее 5 м. в закрытых и не менее 10 м. в открытых помещениях (за исключением оказания помощи пострадавшему).</w:t>
      </w:r>
    </w:p>
    <w:p w14:paraId="0ACD29A9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6.3.4. При попадании под действие шагового напряжения необходимо выходить из опасной зоны на расстояние не менее 10 м. мелкими шагами, не превышающими длину стопы и не отрывая стопу от поверхности земли.</w:t>
      </w:r>
    </w:p>
    <w:p w14:paraId="7BC3FCF3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6.4. Действия по оказанию первой помощи пострадавшим при травмировании, отравлении и других повреждениях здоровья.</w:t>
      </w:r>
    </w:p>
    <w:p w14:paraId="28CBFE33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34E3B130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6.4.2. В случае поражения человека электрическим током необходимо принять меры к освобождению пострадавшего от действия электрического тока и от падения при работе на высоте.</w:t>
      </w:r>
    </w:p>
    <w:p w14:paraId="1E113CEE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6.4.3. Следует помнить, что прикосновение к человеку, находящемуся под напряжением, опасно.</w:t>
      </w:r>
    </w:p>
    <w:p w14:paraId="165B3CAC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6.4.4. При освобождении пострадавшего необходимо соблюдать меры безопасности, чтобы не оказаться в контакте с токоведущей частью или телом, а также под шаговым напряжением.</w:t>
      </w:r>
    </w:p>
    <w:p w14:paraId="45334D87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6.4.5. Наиболее простым способом освобождения является отключение электроприбора.</w:t>
      </w:r>
    </w:p>
    <w:p w14:paraId="5C3212FA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6.4.6. В случае, если невозможно быстро отключить электроприбор (напряжением до 1000В) необходимо: пострадавшего оттянуть за сухую одежду. При этом нельзя касаться незащищенных участков тела пострадавшего, сырой одежды, обуви.</w:t>
      </w:r>
    </w:p>
    <w:p w14:paraId="080EDFFC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6.4.7. Необходимо пользоваться электрозащитными средствами (диэлектрические перчатки, боты, галоши, коврики) при освобождении пострадавшего.</w:t>
      </w:r>
    </w:p>
    <w:p w14:paraId="3DB36DE2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6.4.8. В случае, когда руки пострадавшего охватывают проводник, следует перерубить проводник топором или др. предметом с изолированными ручками (сухое дерево, пластмасса).</w:t>
      </w:r>
    </w:p>
    <w:p w14:paraId="278B5ECE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6.4.9. Если пострадавший в результате воздействия напряжения шага упал, его необходимо изолировать от земли, подсунув под него фанеру, или вынести из зоны действия шагового напряжения.</w:t>
      </w:r>
    </w:p>
    <w:p w14:paraId="28C0C74D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6.4.10. После освобождения пострадавшего от действия электрического тока необходимо установить степень поражения, начать немедленно оказывать первую помощь и вызвать скорую помощь по телефону 03.</w:t>
      </w:r>
    </w:p>
    <w:p w14:paraId="06AA8CDF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6.4.11.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57EB0DD1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Требования охраны труда по окончании работы </w:t>
      </w:r>
    </w:p>
    <w:p w14:paraId="6F7DFDB7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приема и передачи смены.</w:t>
      </w:r>
    </w:p>
    <w:p w14:paraId="4F7B39CF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45659C6E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14:paraId="662F06D1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7.2.1. Необходимо отключить электрические приборы от сети и привести в порядок место его установки. После пользования электроплитой все ручки переключателей установить в положение «0».</w:t>
      </w:r>
    </w:p>
    <w:p w14:paraId="35257E7B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7.2.2. Доложить обо всех замеченных во время работы неисправностях электрического оборудовании, нагревательных приборов и т.д. непосредственному руководителю.</w:t>
      </w:r>
    </w:p>
    <w:p w14:paraId="7A720681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осмотра средств индивидуальной защиты после использования.</w:t>
      </w:r>
    </w:p>
    <w:p w14:paraId="03706A32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7.3.1. Снять средства индивидуальной защиты, спецодежду, спецобувь,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14:paraId="0AA69FDD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Порядок уборки отходов, полученных в ходе производственной деятельности.</w:t>
      </w:r>
    </w:p>
    <w:p w14:paraId="354F8E65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7.4.1.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14:paraId="48167981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Требования соблюдения личной гигиены.</w:t>
      </w:r>
    </w:p>
    <w:p w14:paraId="21402846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7.5.1. Работники должны:</w:t>
      </w:r>
    </w:p>
    <w:p w14:paraId="3555DA2D" w14:textId="77777777" w:rsidR="008D1C5B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душ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99FB488" w14:textId="77777777" w:rsidR="008D1C5B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надеть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одежду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EDDAA7C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 w14:paraId="58E23229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14:paraId="78AB23EF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7.7. По окончании работ по наряду-допуску закрыть наряд-допуск.</w:t>
      </w:r>
    </w:p>
    <w:p w14:paraId="588E8E3F" w14:textId="77777777" w:rsidR="008D1C5B" w:rsidRPr="003B50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5081">
        <w:rPr>
          <w:rFonts w:hAnsi="Times New Roman" w:cs="Times New Roman"/>
          <w:color w:val="000000"/>
          <w:sz w:val="24"/>
          <w:szCs w:val="24"/>
          <w:lang w:val="ru-RU"/>
        </w:rPr>
        <w:t>7.8. Выйти с территории предприятия через проходную.</w:t>
      </w:r>
    </w:p>
    <w:sectPr w:rsidR="008D1C5B" w:rsidRPr="003B508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C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B6A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B40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229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6380565">
    <w:abstractNumId w:val="3"/>
  </w:num>
  <w:num w:numId="2" w16cid:durableId="1626233870">
    <w:abstractNumId w:val="1"/>
  </w:num>
  <w:num w:numId="3" w16cid:durableId="2144229126">
    <w:abstractNumId w:val="0"/>
  </w:num>
  <w:num w:numId="4" w16cid:durableId="1671256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3B5081"/>
    <w:rsid w:val="004F7E17"/>
    <w:rsid w:val="005A05CE"/>
    <w:rsid w:val="00653AF6"/>
    <w:rsid w:val="008D1C5B"/>
    <w:rsid w:val="00B5484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307F"/>
  <w15:docId w15:val="{0FED901C-EA9B-465C-B1FE-A5BC8372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4228</Words>
  <Characters>24103</Characters>
  <Application>Microsoft Office Word</Application>
  <DocSecurity>0</DocSecurity>
  <Lines>200</Lines>
  <Paragraphs>56</Paragraphs>
  <ScaleCrop>false</ScaleCrop>
  <Company/>
  <LinksUpToDate>false</LinksUpToDate>
  <CharactersWithSpaces>28275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dc:description>Подготовлено экспертами Актион-МЦФЭР</dc:description>
  <cp:lastModifiedBy>Валентина Багряшова</cp:lastModifiedBy>
  <cp:revision>4</cp:revision>
  <dcterms:created xsi:type="dcterms:W3CDTF">2024-01-30T19:16:00Z</dcterms:created>
  <dcterms:modified xsi:type="dcterms:W3CDTF">2024-01-31T09:21:00Z</dcterms:modified>
</cp:coreProperties>
</file>