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A4AB" w14:textId="77777777" w:rsidR="00CB7CBD" w:rsidRDefault="00CB7CBD" w:rsidP="00CB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 директора </w:t>
      </w:r>
    </w:p>
    <w:p w14:paraId="5FF40C4F" w14:textId="48BA8BA9" w:rsidR="00716A54" w:rsidRDefault="00CB7CBD" w:rsidP="00CB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66481154" w14:textId="57CD377D" w:rsidR="00CB7CBD" w:rsidRPr="00CB7CBD" w:rsidRDefault="00CB7CBD" w:rsidP="00CB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 года</w:t>
      </w:r>
    </w:p>
    <w:p w14:paraId="30891E73" w14:textId="14269306" w:rsidR="00716A54" w:rsidRPr="00CB7CB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 по охране труда для </w:t>
      </w:r>
      <w:r w:rsid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</w:t>
      </w:r>
    </w:p>
    <w:p w14:paraId="1761DCE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0642319" w14:textId="37054016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по охране труда для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на основе установленных обязательных требований по охране труда в Российской Федерации, а также:</w:t>
      </w:r>
    </w:p>
    <w:p w14:paraId="3CA32AC2" w14:textId="669AE5F0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1) изучения видов работ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AC228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18B65F6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2776C6A4" w14:textId="7B43F254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4) определения профессиональных рисков и опасностей, характерных при работе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AF3B5A" w14:textId="13FDDD3D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5) анализа результатов расследования имевшихся несчастных случаев произошедших в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84A0E4" w14:textId="1600B566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6) определения безопасных методов и приемов выполнения работ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1D49AE" w14:textId="72C7022E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1.2. Выполнение требований настоящей инструкции обязательны для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им трудовых обязанностей независимо от его квалификации и стажа работы.</w:t>
      </w:r>
    </w:p>
    <w:p w14:paraId="0CA085E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053DEC2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33984F1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197-ФЗ;</w:t>
      </w:r>
    </w:p>
    <w:p w14:paraId="751FA39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2.1.2. Правила по охране труда при эксплуатации электроустановок, Приказ Минтруда от 15.12.2020 № 903н;</w:t>
      </w:r>
    </w:p>
    <w:p w14:paraId="59D3971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Постановление Главного Государственного санитарного врача Российской Федерации от 2 декабря 2020 года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40 Об утверждении санитарных правил СП 2.2.3670-20 "санитарно-эпидемиологические требования к условиям труда".</w:t>
      </w:r>
    </w:p>
    <w:p w14:paraId="2558594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2.1.4.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4964A47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35058C1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Работнику необходимо выполнять свои обязанности в соответствии с требованиями настоящей инструкции.</w:t>
      </w:r>
    </w:p>
    <w:p w14:paraId="30DC570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преподавателем вуза допускаются лица старше 18 лет, прошедшие:</w:t>
      </w:r>
    </w:p>
    <w:p w14:paraId="1003670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медицинский осмотр;</w:t>
      </w:r>
    </w:p>
    <w:p w14:paraId="6D938BC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вводный и первичный инструктаж по охране труда на рабочем месте;</w:t>
      </w:r>
    </w:p>
    <w:p w14:paraId="5066E34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14:paraId="162B0B3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0C5A1BB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77E51F8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обучение и проверку знаний по использованию (применению) средств индивидуальной защиты;</w:t>
      </w:r>
    </w:p>
    <w:p w14:paraId="2BF864A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обучение мерам пожарной безопасности;</w:t>
      </w:r>
    </w:p>
    <w:p w14:paraId="733A1B0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- допущенные в установленном порядке к самостоятельной работе.</w:t>
      </w:r>
    </w:p>
    <w:p w14:paraId="172BDCDF" w14:textId="2F423AF1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3.1.3. Работник при выполнении работ должен иметь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08C51E4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0D270CF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14:paraId="2E28452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59F1CD9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2C68432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36E5760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1BEDC73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0C00F05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1B11CFA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1558893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009508B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14:paraId="707CAA2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79995BA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0B5F3E2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5FDF9E6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14:paraId="20CCBF8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14:paraId="69DC0C9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39DBA3F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3A2E33E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198980A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4B1963C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2816A736" w14:textId="436475A3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соблюдать действующие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в ОУ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0819802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отдыха.</w:t>
      </w:r>
    </w:p>
    <w:p w14:paraId="5555770F" w14:textId="6495BA9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соблюдать режимы труда и отдыха.</w:t>
      </w:r>
    </w:p>
    <w:p w14:paraId="4AC56B11" w14:textId="3842F839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3.3.2. Продолжительность ежедневной работы, перерывов для отдыха и приема пищи определяется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распорядка МАОУ «СШ № 7 д.Ивантеево»</w:t>
      </w:r>
    </w:p>
    <w:p w14:paraId="12A9453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сменности.</w:t>
      </w:r>
    </w:p>
    <w:p w14:paraId="02D21BBE" w14:textId="603F2B74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3.3.4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выходить на работу своевременно, отдохнувшим, подготовленным к работе.</w:t>
      </w:r>
    </w:p>
    <w:p w14:paraId="517EEEB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0D97A54B" w14:textId="54B20173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3.4.1. На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воздействовать опасные и вредные производственные факторы:</w:t>
      </w:r>
    </w:p>
    <w:p w14:paraId="0DACE01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повышенный уровень шума;</w:t>
      </w:r>
    </w:p>
    <w:p w14:paraId="3C1D0AB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пониженная влажность воздуха;</w:t>
      </w:r>
    </w:p>
    <w:p w14:paraId="4131428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психофизиологическое напряжение;</w:t>
      </w:r>
    </w:p>
    <w:p w14:paraId="19D247C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высокая концентрация внимания;</w:t>
      </w:r>
    </w:p>
    <w:p w14:paraId="3317839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электроопасность;</w:t>
      </w:r>
    </w:p>
    <w:p w14:paraId="2821095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пожароопасность;</w:t>
      </w:r>
    </w:p>
    <w:p w14:paraId="166FDFE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нарушение микроклиматических условий в помещении;</w:t>
      </w:r>
    </w:p>
    <w:p w14:paraId="5CEDEC4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длительные статические нагрузки.</w:t>
      </w:r>
    </w:p>
    <w:p w14:paraId="2E8E1239" w14:textId="229BD61F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3.4.2. В качестве опасностей, в соответствии с перечнем профессиональных рисков и опасностей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представляющих угрозу жизни и здоровью работников, при выполнении работ могут возникнуть следующие риски:</w:t>
      </w:r>
    </w:p>
    <w:p w14:paraId="1B5DD18D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793CD494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 (косвенный контакт);</w:t>
      </w:r>
    </w:p>
    <w:p w14:paraId="2DB4211C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14:paraId="72670603" w14:textId="77777777" w:rsidR="00716A5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воспламенения;</w:t>
      </w:r>
    </w:p>
    <w:p w14:paraId="755E8EEF" w14:textId="77777777" w:rsidR="00716A5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14:paraId="479E4BC1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1ECCF85E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14:paraId="3860EC0A" w14:textId="77777777" w:rsidR="00716A54" w:rsidRPr="00CB7CB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14:paraId="794C16D1" w14:textId="77777777" w:rsidR="00716A54" w:rsidRPr="00CB7CB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7714524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61A62FE8" w14:textId="7B4CCF38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При выполнении работ работник обеспечивается СИЗ и смывающими средствами в соответствии с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Перечнем,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утвержденными приказом директора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88D2B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7F0789F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5F45D03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1452441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330C2730" w14:textId="251F1B54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начальнику отдела (для сообщения используют телефон, любым доступным для этого способом и обратиться в здравпункт (при наличии).</w:t>
      </w:r>
    </w:p>
    <w:p w14:paraId="744832AD" w14:textId="59FAF7EA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0CD19A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14:paraId="275EBB0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783978F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</w:t>
      </w:r>
    </w:p>
    <w:p w14:paraId="4FE3A1B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6AC06DB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14:paraId="733D8C5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14:paraId="1B3F0DA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5CFA895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1274B79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2B4BB0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занятий проверить безопасность рабочих мест для обучающихся:</w:t>
      </w:r>
    </w:p>
    <w:p w14:paraId="0A78EAB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проверить все помещения, эвакуационные пути и выходы на соответствие их требованиям пожарной безопасности;</w:t>
      </w:r>
    </w:p>
    <w:p w14:paraId="5BD063A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убедиться в наличии и исправности средств пожаротушения, связи и пожарной автоматики;</w:t>
      </w:r>
    </w:p>
    <w:p w14:paraId="648B4E2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проверить санитарное состояние аудитории (класса, кабинета) и проветрить ее, открыв окна или фрамуги и двери, окна в открытом положении фиксировать крючками, а фрамуги должны иметь ограничители;</w:t>
      </w:r>
    </w:p>
    <w:p w14:paraId="4F4274F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включить полностью освещение аудитории (класса, кабинета) и убедиться в исправной работе светильников, наименьшая освещенность должна быть: при люминесцентных лампах – не менее 200 лк (13 Вт/кв. м), при лампах накаливания – не менее 100 лк (32 Вт/кв. м);</w:t>
      </w:r>
    </w:p>
    <w:p w14:paraId="438D8A5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убедиться в исправности электрооборудования аудитории (класса, кабинета):</w:t>
      </w:r>
    </w:p>
    <w:p w14:paraId="2801BD7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светильники должны быть надежно подвешены к потолку и иметь светорассеивающую арматуру;</w:t>
      </w:r>
    </w:p>
    <w:p w14:paraId="65CE7A7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коммутационные коробки должны быть закрыты крышками, а электророзетки – фальшвилками;</w:t>
      </w:r>
    </w:p>
    <w:p w14:paraId="3D3CE0D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корпуса и крышки выключателей и розеток не должны иметь трещин и сколов, а также оголенных контактов.</w:t>
      </w:r>
    </w:p>
    <w:p w14:paraId="638AD8D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4.1.2. Проверить расстановку мебели в кабинете и ее укомплектованность с точки зрения своей безопасности и безопасности обучающихся при проведении образовательного процесса.</w:t>
      </w:r>
    </w:p>
    <w:p w14:paraId="60ACD10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4.1.3. При необходимости использования оборудования, инструментов, приспособлений индивидуального пользования преподаватель вуза должен проверить их исправность, наличие защитных средств, отсутствие травмоопасных признаков.</w:t>
      </w:r>
    </w:p>
    <w:p w14:paraId="60DB99C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4.1.4. Ознакомить обучающихся с правилами эксплуатации используемого в учебном процессе оборудования, инструментов, приспособлений.</w:t>
      </w:r>
    </w:p>
    <w:p w14:paraId="63A6ABB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4.1.5. При использовании интерактивной доски:</w:t>
      </w:r>
    </w:p>
    <w:p w14:paraId="0C16C8E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убедиться в исправности всех составных частей интерактивной доски (компьютера, проектора и других аксессуаров доски) внешним осмотром;</w:t>
      </w:r>
    </w:p>
    <w:p w14:paraId="6126009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подключение интерактивной доски проводить в следующей последовательности: сначала соединить комплектующие части доски, затем подключить к электрической сети;</w:t>
      </w:r>
    </w:p>
    <w:p w14:paraId="09F15CF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проверить отсутствие перегиба кабеля;</w:t>
      </w:r>
    </w:p>
    <w:p w14:paraId="0B87A3A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проверить надежность крепления доски на стене.</w:t>
      </w:r>
    </w:p>
    <w:p w14:paraId="6D9F160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4.1.6. Если во время занятий обучающиеся должны использовать средства индивидуальной защиты (санитарную одежду), преподаватель вуза обязан проследить за их правильным использованием.</w:t>
      </w:r>
    </w:p>
    <w:p w14:paraId="0B1D509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4.1.7. Проверить состояние рабочего места, если оно не убрано или загромождено, необходимо принять меры к очистке и привести его в порядок, убедиться в наличии свободного подхода к рабочему месту, а также исправности пола в рабочей зоне.</w:t>
      </w:r>
    </w:p>
    <w:p w14:paraId="7EA91A9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4.1.8. Проверить наличие и исправность противопожарного инвентаря, наличие средств индивидуальной защиты. Все открытые и доступно расположенные движущиеся части оборудования необходимо защитить закрепляемыми ограждениями.</w:t>
      </w:r>
    </w:p>
    <w:p w14:paraId="386E61C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4.1.9. Проверить наличие аптечки первой помощи.</w:t>
      </w:r>
    </w:p>
    <w:p w14:paraId="7DAB105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4.1.10.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269F117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3F6E6BE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14:paraId="0A2F77E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5A17CF1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5E701D4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0E1F7BD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68DFB608" w14:textId="1F0C18C9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4.4.1 При работе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14:paraId="69574E8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4.4.2.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14:paraId="556DB53D" w14:textId="4070D99A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4.5. При работе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6CCED79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56310A4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3263302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5.1.1. Строго соблюдать методику проведения учебного занятия.</w:t>
      </w:r>
    </w:p>
    <w:p w14:paraId="223B78D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5.1.2. Во время занятий в классе (кабинете, аудитории) должна выполняться только та работа, которая предусмотрена расписанием и планом занятий.</w:t>
      </w:r>
    </w:p>
    <w:p w14:paraId="5E980282" w14:textId="32E3C26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контролировать обстановку во время занятий и обеспечить безопасное проведение образовательного процесса.</w:t>
      </w:r>
    </w:p>
    <w:p w14:paraId="08A521B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5.1.4. Запрещается проведение занятий, выполнение общественно полезных работ в помещениях, не принятых в эксплуатацию в установленном порядке.</w:t>
      </w:r>
    </w:p>
    <w:p w14:paraId="420B90A5" w14:textId="09F028E5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5.1.5. Выполнять только ту работу, которая предусмотрена расписанием и планом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уроков, 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14:paraId="50B8ECFF" w14:textId="07D42070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5.1.6. При проведении демонстрационных работ, лабораторных и практических занятий в помощь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быть назначен помощник (лаборант, ассистент, инженер). Функции помощника запрещается выполнять обучающемуся.</w:t>
      </w:r>
    </w:p>
    <w:p w14:paraId="6168D16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5.1.7. Запрещается выполнять ремонтно-восстановительные работы на рабочем месте во время занятий.</w:t>
      </w:r>
    </w:p>
    <w:p w14:paraId="0D36ED7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Ремонт должен выполнять специально подготовленный персонал организации (электромонтер, слесарь, электромеханик и др.).</w:t>
      </w:r>
    </w:p>
    <w:p w14:paraId="0F407773" w14:textId="0F0B7B4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доводить до сведения руководителя организации информацию обо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 и др.).</w:t>
      </w:r>
    </w:p>
    <w:p w14:paraId="3733375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5.1.9. При работе с использованием оргтехники соблюдать меры безопасности от поражения электрическим током:</w:t>
      </w:r>
    </w:p>
    <w:p w14:paraId="42DFDAA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подключать к электросети и не отключать от нее приборы мокрыми и влажными руками;</w:t>
      </w:r>
    </w:p>
    <w:p w14:paraId="20D419C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соблюдать последовательность включения и выключения оргтехники, не нарушать технологические процессы;</w:t>
      </w:r>
    </w:p>
    <w:p w14:paraId="03EDAA5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оставлять включенные в электросеть приборы без присмотра, особенно при работе принтера, ксерокса.</w:t>
      </w:r>
    </w:p>
    <w:p w14:paraId="4FAD2E5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5.1.10. Для поддержания здорового микроклимата следует через каждые 2 часа работы проветривать помещение.</w:t>
      </w:r>
    </w:p>
    <w:p w14:paraId="41D78BC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5.1.11. При длительной работе с документами и на компьютере через каждый час работы делать перерывы.</w:t>
      </w:r>
    </w:p>
    <w:p w14:paraId="051B53A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5.1.12. Не разрешать детям самовольно покидать место проведения занятия.</w:t>
      </w:r>
    </w:p>
    <w:p w14:paraId="0463E94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5.1.13. Строго выполнять последовательность работы с документами.</w:t>
      </w:r>
    </w:p>
    <w:p w14:paraId="07F945E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5.1.14. Не допускать работу при недостаточной освещенности рабочего места, для дополнительного его освещения пользоваться настольной лампой.</w:t>
      </w:r>
    </w:p>
    <w:p w14:paraId="00FC559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5.1.15.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6B6D2A9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5.1.16. Во время работы необходимо:</w:t>
      </w:r>
    </w:p>
    <w:p w14:paraId="5607084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соблюдать установленный режим труда и отдыха;</w:t>
      </w:r>
    </w:p>
    <w:p w14:paraId="66D50D5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соблюдать осторожность при передвижении, чтобы не споткнуться и не удариться о возможные препятствия.</w:t>
      </w:r>
    </w:p>
    <w:p w14:paraId="166EA1D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5.1.17. Особую осторожность необходимо соблюдать при нахождении в местах, где имеются токоведущие части электрооборудования или любые другие потребители электрической энергии.</w:t>
      </w:r>
    </w:p>
    <w:p w14:paraId="2D44AFD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5.1.18. При работе с интерактивной доской:</w:t>
      </w:r>
    </w:p>
    <w:p w14:paraId="3F1BB8E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использовать абразивные материалы или химически агрессивные вещества для очистки изделия от загрязнений;</w:t>
      </w:r>
    </w:p>
    <w:p w14:paraId="25916D4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устанавливать интерактивную доску и не пользоваться ей в помещениях с высоким уровнем пыли и влажности;</w:t>
      </w:r>
    </w:p>
    <w:p w14:paraId="571A243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допуск к работе с доской учеников производить только после практической проверки лицом, ответственным за ее эксплуатацию, работы интерактивной доски в проекционном и непроекционном режимах;</w:t>
      </w:r>
    </w:p>
    <w:p w14:paraId="20EB5F1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предупредить учеников, чтобы они не смотрели прямо в объектив проектора, который испускает яркий луч света;</w:t>
      </w:r>
    </w:p>
    <w:p w14:paraId="00ACCA49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во время работы с интерактивной доской находиться спиной к проектору. Прежде чем повернуться лицом к классу, отступить в сторону от луча проектора;</w:t>
      </w:r>
    </w:p>
    <w:p w14:paraId="7FD8F17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смотреть прямо на луч света из проектора. Делая пометки на проецируемом изображении, стоять спиной к классу. Прежде чем повернуться к классу лицом, отступить от интерактивной доски в сторону;</w:t>
      </w:r>
    </w:p>
    <w:p w14:paraId="40B43CBF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предупредить учеников, чтобы они не трогали проектор, так как во время работы он сильно нагревается;</w:t>
      </w:r>
    </w:p>
    <w:p w14:paraId="5D8B3A9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подключать комплектующие части интерактивной доски к электрической сети влажными руками, при подключении к сети убедиться в нормальной их работоспособности;</w:t>
      </w:r>
    </w:p>
    <w:p w14:paraId="4153661B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при работе у доски в проекционном режиме не поворачиваться в сторону проектора;</w:t>
      </w:r>
    </w:p>
    <w:p w14:paraId="3780FCF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избегать попадания брызг (воды) на составные части доски, исключить попадание жидкости на чувствительные электронные компоненты во избежание их повреждения;</w:t>
      </w:r>
    </w:p>
    <w:p w14:paraId="6A7468F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не оставлять интерактивную доску в работающем состоянии без присмотра.</w:t>
      </w:r>
    </w:p>
    <w:p w14:paraId="0EEAB2A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Запрещается:</w:t>
      </w:r>
    </w:p>
    <w:p w14:paraId="5CD486F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сильно давить перьями на интерактивную панель;</w:t>
      </w:r>
    </w:p>
    <w:p w14:paraId="604B54F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– прислоняться, стучать по интерактивной панели.</w:t>
      </w:r>
    </w:p>
    <w:p w14:paraId="4507D61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5.1.19. Во время ходьбы нельзя наступать на электрические кабели, провода.</w:t>
      </w:r>
    </w:p>
    <w:p w14:paraId="58ACC69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5.1.20. Нельзя прикасаться к оголенным и плохо изолированным проводам потребителей электрической энергии.</w:t>
      </w:r>
    </w:p>
    <w:p w14:paraId="774C267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5.1.21. Запрещается применять открытый огонь (факелы, свечи и т. п.).</w:t>
      </w:r>
    </w:p>
    <w:p w14:paraId="3F6D5EC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5.1.22.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14:paraId="61D8E7C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5.1.23. Доводить до сведения руководителя обо всех недостатках в обеспечении охраны труда педагогических работников и обучающихся, снижающих жизнедеятельность и работоспособность организма человека (недостаточная освещенность, травмоопасность и др.).</w:t>
      </w:r>
    </w:p>
    <w:p w14:paraId="593FC88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5.1.24. Соблюдать гигиену труда и требовать ее соблюдения обучающимися.</w:t>
      </w:r>
    </w:p>
    <w:p w14:paraId="7EFDC99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5.1.25. Не принимать пищу на рабочем месте.</w:t>
      </w:r>
    </w:p>
    <w:p w14:paraId="692AEC0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5.1.26.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2EAD003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5.1.27. Быть внимательным, осторожным и не отвлекаться на посторонние разговоры.</w:t>
      </w:r>
    </w:p>
    <w:p w14:paraId="3DEEF32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5.1.28. Соблюдать порядок и не загромождать рабочее место, эвакуационные выходы посторонними предметами и ненужными документами.</w:t>
      </w:r>
    </w:p>
    <w:p w14:paraId="12F24A6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5.1.29. Соблюдать правила перемещения в помещении и на территории организации, пользоваться только установленными проходами.</w:t>
      </w:r>
    </w:p>
    <w:p w14:paraId="741E00B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5.1.30. Запрещается садиться и облокачиваться на случайные предметы и ограждения.</w:t>
      </w:r>
    </w:p>
    <w:p w14:paraId="3E0EC43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5.1.31. Соблюдать требования Правил противопожарного режима в РФ.</w:t>
      </w:r>
    </w:p>
    <w:p w14:paraId="5789B04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5.1.32. Площадь одного постоянного рабочего места преподавателя вуза должна составлять не менее 6 м, в помещениях культурно-развлекательных учреждений с компьютерами на базе плоских дискретных экранов (жидкокристаллические, плазменные) – не менее 4,5 м.</w:t>
      </w:r>
    </w:p>
    <w:p w14:paraId="583C157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5.1.33. Оснащение светопроницаемых конструкций и оконных проемов должно позволять регулировать параметры световой среды в помещении.</w:t>
      </w:r>
    </w:p>
    <w:p w14:paraId="140F69B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5.1.34. В случае обнаружения нарушений отключить оборудование и поставить в известность руководителя.</w:t>
      </w:r>
    </w:p>
    <w:p w14:paraId="2E5861C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0FAB311D" w14:textId="3DCF0DE3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14:paraId="3587CCA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35C2CF1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0D8FE746" w14:textId="2E43616C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поддерживать чистоту и порядок на рабочем месте.</w:t>
      </w:r>
    </w:p>
    <w:p w14:paraId="64A81F3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5.3.2. Отходы бумаги, скрепок и т.д. следует своевременно удалять с рабочего стола.</w:t>
      </w:r>
    </w:p>
    <w:p w14:paraId="20C1DF44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489EF13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1498D00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45727357" w14:textId="3C444FBC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5.4.2. Для предупреждения преждевременной утомляемости </w:t>
      </w:r>
      <w:r w:rsidR="00CB7CB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организовывать рабочую смену путем чередования работ с использованием ПЭВМ и без него.</w:t>
      </w:r>
    </w:p>
    <w:p w14:paraId="52BFAAAB" w14:textId="3602B15B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5.4.3. При возникновении у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14:paraId="1E0348B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7F08C80D" w14:textId="77777777" w:rsidR="00716A5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0EEF9070" w14:textId="77777777" w:rsidR="00716A54" w:rsidRPr="00CB7CB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1784D9F4" w14:textId="77777777" w:rsidR="00716A54" w:rsidRPr="00CB7CB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5EAA2122" w14:textId="77777777" w:rsidR="00716A54" w:rsidRPr="00CB7CB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3FC5F7BC" w14:textId="77777777" w:rsidR="00716A54" w:rsidRPr="00CB7CB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14:paraId="28BDADBB" w14:textId="77777777" w:rsidR="00716A54" w:rsidRPr="00CB7CBD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0FBEAEE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2147E6A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5E6934C4" w14:textId="7D80FB43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6.1.1. При выполнении работ 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возникновение следующих аварийных ситуаций:</w:t>
      </w:r>
    </w:p>
    <w:p w14:paraId="051A2CB5" w14:textId="77777777" w:rsidR="00716A54" w:rsidRPr="00CB7CB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5831C5A3" w14:textId="77777777" w:rsidR="00716A54" w:rsidRPr="00CB7CB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током, по причине неисправности электроприборов;</w:t>
      </w:r>
    </w:p>
    <w:p w14:paraId="0877ECAA" w14:textId="77777777" w:rsidR="00716A54" w:rsidRPr="00CB7CB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7BBEDF31" w14:textId="77777777" w:rsidR="00716A54" w:rsidRPr="00CB7CBD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648545C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67D38BA2" w14:textId="2439516C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 xml:space="preserve"> его</w:t>
      </w: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номеру телефона _</w:t>
      </w:r>
      <w:r w:rsidR="00476C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A0AE9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6457213C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работника при возникновении аварий и аварийных ситуаций.</w:t>
      </w:r>
    </w:p>
    <w:p w14:paraId="7DA2EC1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6E47FA68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6.3.2. В аварийной обстановке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5A5E4FB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6.3.3. В случае загорания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6F24AA3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 при необходимости организована его доставка в учреждение здравоохранения.</w:t>
      </w:r>
    </w:p>
    <w:p w14:paraId="6CA2190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руководителя.</w:t>
      </w:r>
    </w:p>
    <w:p w14:paraId="21A70BD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6.3.6. При несчастном случае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создает угрозу для работающих и не приведет к аварии.</w:t>
      </w:r>
    </w:p>
    <w:p w14:paraId="207F13E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462B26A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0760B0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4B915D1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14:paraId="22ACFD85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6186A52A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57B31E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6235FEC6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отключения, оборудования.</w:t>
      </w:r>
    </w:p>
    <w:p w14:paraId="4C7BD0F0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7.1.1. После занятия внимательно осмотреть помещение.</w:t>
      </w:r>
    </w:p>
    <w:p w14:paraId="450B6D5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7.1.2. Привести в порядок рабочее место. Убрать журнал, тетради, наглядные пособия и другие материалы в установленное место.</w:t>
      </w:r>
    </w:p>
    <w:p w14:paraId="626D860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7.1.3. Обратить внимание на электрооборудование и электропроводку в помещении (наличие травмоопасных факторов). Закрыть окна, выключить свет.</w:t>
      </w:r>
    </w:p>
    <w:p w14:paraId="1EBABC7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14:paraId="7CDBF9F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7.2.1.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1E124EEE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3F6AC937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7EB62B21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2DA17D4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7.4.1. По окончанию работ работник должен вымыть руки теплой водой с мылом.</w:t>
      </w:r>
    </w:p>
    <w:p w14:paraId="274F38F3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2548924D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6C216D82" w14:textId="77777777" w:rsidR="00716A54" w:rsidRPr="00CB7CB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CBD">
        <w:rPr>
          <w:rFonts w:hAnsi="Times New Roman" w:cs="Times New Roman"/>
          <w:color w:val="000000"/>
          <w:sz w:val="24"/>
          <w:szCs w:val="24"/>
          <w:lang w:val="ru-RU"/>
        </w:rPr>
        <w:t>7.6. Выйти с территории предприятия через проходную.</w:t>
      </w:r>
    </w:p>
    <w:sectPr w:rsidR="00716A54" w:rsidRPr="00CB7C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F2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A6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83470">
    <w:abstractNumId w:val="0"/>
  </w:num>
  <w:num w:numId="2" w16cid:durableId="597567094">
    <w:abstractNumId w:val="1"/>
  </w:num>
  <w:num w:numId="3" w16cid:durableId="132423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76C77"/>
    <w:rsid w:val="004F7E17"/>
    <w:rsid w:val="005A05CE"/>
    <w:rsid w:val="00653AF6"/>
    <w:rsid w:val="00716A54"/>
    <w:rsid w:val="00773E7D"/>
    <w:rsid w:val="00B73A5A"/>
    <w:rsid w:val="00CB7C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F98"/>
  <w15:docId w15:val="{83556B21-91F8-4D5D-A4F2-7830448E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4432</Words>
  <Characters>25266</Characters>
  <Application>Microsoft Office Word</Application>
  <DocSecurity>0</DocSecurity>
  <Lines>210</Lines>
  <Paragraphs>59</Paragraphs>
  <ScaleCrop>false</ScaleCrop>
  <Company/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2</cp:revision>
  <dcterms:created xsi:type="dcterms:W3CDTF">2024-01-31T12:09:00Z</dcterms:created>
  <dcterms:modified xsi:type="dcterms:W3CDTF">2024-01-31T12:09:00Z</dcterms:modified>
</cp:coreProperties>
</file>