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2300" w14:textId="77777777" w:rsidR="00261799" w:rsidRPr="00050D37" w:rsidRDefault="00261799" w:rsidP="00261799">
      <w:pPr>
        <w:rPr>
          <w:rFonts w:cs="Times New Roman"/>
          <w:sz w:val="28"/>
          <w:szCs w:val="28"/>
        </w:rPr>
      </w:pPr>
      <w:r>
        <w:t xml:space="preserve">                 </w:t>
      </w:r>
    </w:p>
    <w:tbl>
      <w:tblPr>
        <w:tblW w:w="5307" w:type="pct"/>
        <w:tblInd w:w="-69" w:type="dxa"/>
        <w:tblCellMar>
          <w:left w:w="71" w:type="dxa"/>
          <w:right w:w="71" w:type="dxa"/>
        </w:tblCellMar>
        <w:tblLook w:val="00A0" w:firstRow="1" w:lastRow="0" w:firstColumn="1" w:lastColumn="0" w:noHBand="0" w:noVBand="0"/>
      </w:tblPr>
      <w:tblGrid>
        <w:gridCol w:w="1862"/>
        <w:gridCol w:w="457"/>
        <w:gridCol w:w="1857"/>
        <w:gridCol w:w="1859"/>
        <w:gridCol w:w="3894"/>
      </w:tblGrid>
      <w:tr w:rsidR="00261799" w:rsidRPr="00050D37" w14:paraId="4840751C" w14:textId="77777777" w:rsidTr="00504069">
        <w:trPr>
          <w:trHeight w:val="1135"/>
        </w:trPr>
        <w:tc>
          <w:tcPr>
            <w:tcW w:w="2103" w:type="pct"/>
            <w:gridSpan w:val="3"/>
          </w:tcPr>
          <w:p w14:paraId="44F67D5C" w14:textId="77777777" w:rsidR="00261799" w:rsidRPr="00050D37" w:rsidRDefault="00261799" w:rsidP="00504069">
            <w:pPr>
              <w:ind w:right="53"/>
              <w:rPr>
                <w:rFonts w:cs="Times New Roman"/>
                <w:sz w:val="2"/>
                <w:szCs w:val="2"/>
                <w:lang w:eastAsia="ru-RU"/>
              </w:rPr>
            </w:pPr>
            <w:r w:rsidRPr="00050D37">
              <w:rPr>
                <w:rFonts w:cs="Times New Roman"/>
              </w:rPr>
              <w:t xml:space="preserve">                  </w:t>
            </w:r>
            <w:r w:rsidRPr="00050D37">
              <w:rPr>
                <w:rFonts w:eastAsia="Times New Roman" w:cs="Times New Roman"/>
                <w:sz w:val="20"/>
                <w:szCs w:val="20"/>
                <w:lang w:eastAsia="ru-RU"/>
              </w:rPr>
              <w:object w:dxaOrig="1965" w:dyaOrig="1035" w14:anchorId="1404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51.05pt" o:ole="" fillcolor="window">
                  <v:imagedata r:id="rId8" o:title=""/>
                </v:shape>
                <o:OLEObject Type="Embed" ProgID="Word.Picture.8" ShapeID="_x0000_i1025" DrawAspect="Content" ObjectID="_1778323621" r:id="rId9"/>
              </w:object>
            </w:r>
            <w:r w:rsidR="00000000">
              <w:rPr>
                <w:rFonts w:cs="Times New Roman"/>
                <w:noProof/>
                <w:sz w:val="22"/>
                <w:lang w:eastAsia="ru-RU"/>
              </w:rPr>
              <w:object w:dxaOrig="1440" w:dyaOrig="1440" w14:anchorId="00158860">
                <v:shape id="_x0000_s1033" type="#_x0000_t75" style="position:absolute;margin-left:74.55pt;margin-top:0;width:48.2pt;height:49.7pt;z-index:-251658752;visibility:visible;mso-wrap-edited:f;mso-position-horizontal-relative:text;mso-position-vertical-relative:text" o:allowincell="f" filled="t" fillcolor="yellow">
                  <v:imagedata r:id="rId10" o:title=""/>
                </v:shape>
                <o:OLEObject Type="Embed" ProgID="Word.Picture.8" ShapeID="_x0000_s1033" DrawAspect="Content" ObjectID="_1778323622" r:id="rId11"/>
              </w:object>
            </w:r>
          </w:p>
        </w:tc>
        <w:tc>
          <w:tcPr>
            <w:tcW w:w="2897" w:type="pct"/>
            <w:gridSpan w:val="2"/>
          </w:tcPr>
          <w:p w14:paraId="3F33FB67" w14:textId="77777777" w:rsidR="00261799" w:rsidRPr="00050D37" w:rsidRDefault="00261799" w:rsidP="00504069">
            <w:pPr>
              <w:ind w:right="53"/>
              <w:jc w:val="center"/>
              <w:rPr>
                <w:rFonts w:cs="Times New Roman"/>
                <w:sz w:val="2"/>
                <w:szCs w:val="2"/>
                <w:lang w:eastAsia="ru-RU"/>
              </w:rPr>
            </w:pPr>
          </w:p>
        </w:tc>
      </w:tr>
      <w:tr w:rsidR="00261799" w:rsidRPr="00050D37" w14:paraId="4DF0B9A9" w14:textId="77777777" w:rsidTr="00504069">
        <w:trPr>
          <w:cantSplit/>
          <w:trHeight w:val="2030"/>
        </w:trPr>
        <w:tc>
          <w:tcPr>
            <w:tcW w:w="2103" w:type="pct"/>
            <w:gridSpan w:val="3"/>
          </w:tcPr>
          <w:p w14:paraId="6BD99314"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УМВД России</w:t>
            </w:r>
          </w:p>
          <w:p w14:paraId="14EC534A"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по Новгородской области</w:t>
            </w:r>
          </w:p>
          <w:p w14:paraId="4943FC73"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О Т Д Е Л</w:t>
            </w:r>
          </w:p>
          <w:p w14:paraId="503894F4"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МИНИСТЕРСТВА ВНУТРЕННИХ ДЕЛ</w:t>
            </w:r>
          </w:p>
          <w:p w14:paraId="25B731EE"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РОССИЙСКОЙ ФЕДЕРАЦИИ ПО ВАЛДАЙСКОМУ РАЙОНУ</w:t>
            </w:r>
          </w:p>
          <w:p w14:paraId="00033069" w14:textId="77777777" w:rsidR="00261799" w:rsidRPr="00050D37" w:rsidRDefault="00261799" w:rsidP="00504069">
            <w:pPr>
              <w:keepNext/>
              <w:jc w:val="center"/>
              <w:outlineLvl w:val="1"/>
              <w:rPr>
                <w:rFonts w:cs="Times New Roman"/>
                <w:b/>
                <w:bCs/>
                <w:sz w:val="18"/>
                <w:szCs w:val="18"/>
                <w:lang w:eastAsia="ru-RU"/>
              </w:rPr>
            </w:pPr>
            <w:r w:rsidRPr="00050D37">
              <w:rPr>
                <w:rFonts w:cs="Times New Roman"/>
                <w:b/>
                <w:bCs/>
                <w:sz w:val="18"/>
                <w:szCs w:val="18"/>
                <w:lang w:eastAsia="ru-RU"/>
              </w:rPr>
              <w:t>(ОМВД России по Валдайскому району)</w:t>
            </w:r>
          </w:p>
          <w:p w14:paraId="1564E16C" w14:textId="77777777" w:rsidR="00261799" w:rsidRPr="00050D37" w:rsidRDefault="00261799" w:rsidP="00504069">
            <w:pPr>
              <w:keepNext/>
              <w:jc w:val="center"/>
              <w:outlineLvl w:val="1"/>
              <w:rPr>
                <w:rFonts w:cs="Times New Roman"/>
                <w:sz w:val="18"/>
                <w:szCs w:val="18"/>
                <w:lang w:eastAsia="ru-RU"/>
              </w:rPr>
            </w:pPr>
            <w:r w:rsidRPr="00050D37">
              <w:rPr>
                <w:rFonts w:cs="Times New Roman"/>
                <w:sz w:val="18"/>
                <w:szCs w:val="18"/>
                <w:lang w:eastAsia="ru-RU"/>
              </w:rPr>
              <w:t xml:space="preserve">ул. Гагарина, 44а, </w:t>
            </w:r>
          </w:p>
          <w:p w14:paraId="5A28A554" w14:textId="77777777" w:rsidR="00261799" w:rsidRPr="00050D37" w:rsidRDefault="00261799" w:rsidP="00504069">
            <w:pPr>
              <w:keepNext/>
              <w:jc w:val="center"/>
              <w:outlineLvl w:val="1"/>
              <w:rPr>
                <w:rFonts w:cs="Times New Roman"/>
                <w:szCs w:val="24"/>
                <w:lang w:eastAsia="ru-RU"/>
              </w:rPr>
            </w:pPr>
            <w:r w:rsidRPr="00050D37">
              <w:rPr>
                <w:rFonts w:cs="Times New Roman"/>
                <w:sz w:val="18"/>
                <w:szCs w:val="18"/>
                <w:lang w:eastAsia="ru-RU"/>
              </w:rPr>
              <w:t>г. Валдай, Новгородская область, 175400</w:t>
            </w:r>
          </w:p>
        </w:tc>
        <w:tc>
          <w:tcPr>
            <w:tcW w:w="2897" w:type="pct"/>
            <w:gridSpan w:val="2"/>
          </w:tcPr>
          <w:p w14:paraId="645B7EE9" w14:textId="77777777" w:rsidR="00261799" w:rsidRPr="00050D37" w:rsidRDefault="00261799" w:rsidP="00504069">
            <w:pPr>
              <w:rPr>
                <w:rFonts w:cs="Times New Roman"/>
                <w:szCs w:val="24"/>
                <w:lang w:eastAsia="ru-RU"/>
              </w:rPr>
            </w:pPr>
            <w:r w:rsidRPr="00050D37">
              <w:rPr>
                <w:rFonts w:cs="Times New Roman"/>
                <w:szCs w:val="24"/>
                <w:lang w:eastAsia="ru-RU"/>
              </w:rPr>
              <w:t xml:space="preserve">                   </w:t>
            </w:r>
          </w:p>
          <w:p w14:paraId="2520AEAD" w14:textId="77777777" w:rsidR="00261799" w:rsidRPr="00F464E7" w:rsidRDefault="00261799" w:rsidP="00504069">
            <w:pPr>
              <w:tabs>
                <w:tab w:val="left" w:pos="5245"/>
              </w:tabs>
              <w:jc w:val="both"/>
              <w:rPr>
                <w:sz w:val="28"/>
                <w:szCs w:val="28"/>
              </w:rPr>
            </w:pPr>
            <w:r w:rsidRPr="00F464E7">
              <w:rPr>
                <w:rFonts w:cs="Times New Roman"/>
                <w:sz w:val="28"/>
                <w:szCs w:val="28"/>
              </w:rPr>
              <w:t xml:space="preserve">    П</w:t>
            </w:r>
            <w:r w:rsidRPr="00F464E7">
              <w:rPr>
                <w:sz w:val="28"/>
                <w:szCs w:val="28"/>
              </w:rPr>
              <w:t>редседателю комитета образования</w:t>
            </w:r>
          </w:p>
          <w:p w14:paraId="71D9EA40" w14:textId="77777777" w:rsidR="00261799" w:rsidRPr="00F464E7" w:rsidRDefault="00261799" w:rsidP="00504069">
            <w:pPr>
              <w:tabs>
                <w:tab w:val="left" w:pos="5245"/>
              </w:tabs>
              <w:jc w:val="both"/>
              <w:rPr>
                <w:sz w:val="28"/>
                <w:szCs w:val="28"/>
              </w:rPr>
            </w:pPr>
            <w:r w:rsidRPr="00F464E7">
              <w:rPr>
                <w:sz w:val="28"/>
                <w:szCs w:val="28"/>
              </w:rPr>
              <w:t xml:space="preserve">    Администрации Валдайского</w:t>
            </w:r>
          </w:p>
          <w:p w14:paraId="4FFC9D6C" w14:textId="77777777" w:rsidR="00261799" w:rsidRPr="00F464E7" w:rsidRDefault="00261799" w:rsidP="00504069">
            <w:pPr>
              <w:tabs>
                <w:tab w:val="left" w:pos="5245"/>
              </w:tabs>
              <w:jc w:val="both"/>
              <w:rPr>
                <w:sz w:val="28"/>
                <w:szCs w:val="28"/>
              </w:rPr>
            </w:pPr>
            <w:r w:rsidRPr="00F464E7">
              <w:rPr>
                <w:sz w:val="28"/>
                <w:szCs w:val="28"/>
              </w:rPr>
              <w:t xml:space="preserve">    муниципального района</w:t>
            </w:r>
          </w:p>
          <w:p w14:paraId="293021F6" w14:textId="77777777" w:rsidR="00261799" w:rsidRPr="00BC4EB1" w:rsidRDefault="00261799" w:rsidP="00504069">
            <w:pPr>
              <w:tabs>
                <w:tab w:val="left" w:pos="5245"/>
              </w:tabs>
              <w:ind w:left="198" w:hanging="198"/>
              <w:jc w:val="both"/>
              <w:rPr>
                <w:sz w:val="25"/>
                <w:szCs w:val="25"/>
              </w:rPr>
            </w:pPr>
            <w:r w:rsidRPr="00F464E7">
              <w:rPr>
                <w:sz w:val="28"/>
                <w:szCs w:val="28"/>
              </w:rPr>
              <w:t xml:space="preserve">    Е.М. Шевченко</w:t>
            </w:r>
          </w:p>
          <w:p w14:paraId="36939928" w14:textId="77777777" w:rsidR="00261799" w:rsidRDefault="00261799" w:rsidP="00504069">
            <w:pPr>
              <w:tabs>
                <w:tab w:val="left" w:pos="5245"/>
              </w:tabs>
              <w:rPr>
                <w:b/>
                <w:szCs w:val="24"/>
              </w:rPr>
            </w:pPr>
          </w:p>
          <w:p w14:paraId="5767759C" w14:textId="77777777" w:rsidR="00261799" w:rsidRPr="00FA1729" w:rsidRDefault="00261799" w:rsidP="00504069">
            <w:pPr>
              <w:tabs>
                <w:tab w:val="left" w:pos="5245"/>
              </w:tabs>
              <w:rPr>
                <w:b/>
                <w:szCs w:val="24"/>
              </w:rPr>
            </w:pPr>
          </w:p>
          <w:p w14:paraId="3717D8F5" w14:textId="77777777" w:rsidR="00261799" w:rsidRPr="00FA1729" w:rsidRDefault="00261799" w:rsidP="00504069">
            <w:pPr>
              <w:tabs>
                <w:tab w:val="left" w:pos="5245"/>
                <w:tab w:val="left" w:pos="5529"/>
              </w:tabs>
              <w:rPr>
                <w:szCs w:val="24"/>
              </w:rPr>
            </w:pPr>
            <w:r>
              <w:rPr>
                <w:szCs w:val="24"/>
              </w:rPr>
              <w:t xml:space="preserve">     </w:t>
            </w:r>
            <w:r w:rsidRPr="00FA1729">
              <w:rPr>
                <w:szCs w:val="24"/>
              </w:rPr>
              <w:t>175400, Новгородская обл.,</w:t>
            </w:r>
            <w:r>
              <w:rPr>
                <w:szCs w:val="24"/>
              </w:rPr>
              <w:t xml:space="preserve"> г</w:t>
            </w:r>
            <w:r w:rsidRPr="00FA1729">
              <w:rPr>
                <w:szCs w:val="24"/>
              </w:rPr>
              <w:t>.Валдай,</w:t>
            </w:r>
          </w:p>
          <w:p w14:paraId="28EB0F70" w14:textId="77777777" w:rsidR="00261799" w:rsidRDefault="00261799" w:rsidP="00504069">
            <w:pPr>
              <w:tabs>
                <w:tab w:val="left" w:pos="5245"/>
                <w:tab w:val="left" w:pos="5529"/>
              </w:tabs>
              <w:ind w:left="-142"/>
              <w:rPr>
                <w:szCs w:val="24"/>
              </w:rPr>
            </w:pPr>
            <w:r>
              <w:rPr>
                <w:szCs w:val="24"/>
              </w:rPr>
              <w:t xml:space="preserve">       п</w:t>
            </w:r>
            <w:r w:rsidRPr="00FA1729">
              <w:rPr>
                <w:szCs w:val="24"/>
              </w:rPr>
              <w:t>р.Комсомольский, д.19/21</w:t>
            </w:r>
          </w:p>
          <w:p w14:paraId="5CBC0CC2" w14:textId="77777777" w:rsidR="00261799" w:rsidRPr="00FA1729" w:rsidRDefault="00261799" w:rsidP="00504069">
            <w:pPr>
              <w:tabs>
                <w:tab w:val="left" w:pos="5245"/>
              </w:tabs>
              <w:rPr>
                <w:b/>
                <w:szCs w:val="24"/>
              </w:rPr>
            </w:pPr>
          </w:p>
          <w:p w14:paraId="35425CD9" w14:textId="77777777" w:rsidR="00261799" w:rsidRPr="00050D37" w:rsidRDefault="00261799" w:rsidP="00504069">
            <w:pPr>
              <w:tabs>
                <w:tab w:val="left" w:pos="1170"/>
              </w:tabs>
              <w:rPr>
                <w:rFonts w:cs="Times New Roman"/>
                <w:sz w:val="28"/>
                <w:szCs w:val="28"/>
                <w:lang w:eastAsia="ru-RU"/>
              </w:rPr>
            </w:pPr>
          </w:p>
        </w:tc>
      </w:tr>
      <w:tr w:rsidR="00261799" w:rsidRPr="00050D37" w14:paraId="1458927B" w14:textId="77777777" w:rsidTr="00504069">
        <w:trPr>
          <w:gridAfter w:val="1"/>
          <w:wAfter w:w="1961" w:type="pct"/>
          <w:cantSplit/>
          <w:trHeight w:val="80"/>
        </w:trPr>
        <w:tc>
          <w:tcPr>
            <w:tcW w:w="938" w:type="pct"/>
            <w:tcBorders>
              <w:top w:val="nil"/>
              <w:left w:val="nil"/>
              <w:bottom w:val="single" w:sz="6" w:space="0" w:color="auto"/>
              <w:right w:val="nil"/>
            </w:tcBorders>
          </w:tcPr>
          <w:p w14:paraId="270F7784" w14:textId="77777777" w:rsidR="00261799" w:rsidRPr="00050D37" w:rsidRDefault="00261799" w:rsidP="00504069">
            <w:pPr>
              <w:rPr>
                <w:rFonts w:cs="Times New Roman"/>
                <w:szCs w:val="24"/>
                <w:lang w:eastAsia="ru-RU"/>
              </w:rPr>
            </w:pPr>
            <w:r>
              <w:rPr>
                <w:rFonts w:cs="Times New Roman"/>
                <w:szCs w:val="24"/>
                <w:lang w:eastAsia="ru-RU"/>
              </w:rPr>
              <w:t xml:space="preserve">    от 15.05.2024  </w:t>
            </w:r>
          </w:p>
        </w:tc>
        <w:tc>
          <w:tcPr>
            <w:tcW w:w="230" w:type="pct"/>
          </w:tcPr>
          <w:p w14:paraId="1768C4BE" w14:textId="77777777" w:rsidR="00261799" w:rsidRPr="00050D37" w:rsidRDefault="00261799" w:rsidP="00504069">
            <w:pPr>
              <w:jc w:val="center"/>
              <w:rPr>
                <w:rFonts w:cs="Times New Roman"/>
                <w:szCs w:val="24"/>
                <w:lang w:eastAsia="ru-RU"/>
              </w:rPr>
            </w:pPr>
            <w:r w:rsidRPr="00050D37">
              <w:rPr>
                <w:rFonts w:cs="Times New Roman"/>
                <w:szCs w:val="24"/>
                <w:lang w:eastAsia="ru-RU"/>
              </w:rPr>
              <w:t>№</w:t>
            </w:r>
          </w:p>
        </w:tc>
        <w:tc>
          <w:tcPr>
            <w:tcW w:w="935" w:type="pct"/>
            <w:tcBorders>
              <w:top w:val="nil"/>
              <w:left w:val="nil"/>
              <w:bottom w:val="single" w:sz="6" w:space="0" w:color="auto"/>
              <w:right w:val="nil"/>
            </w:tcBorders>
          </w:tcPr>
          <w:p w14:paraId="295072EF" w14:textId="77777777" w:rsidR="00261799" w:rsidRPr="00050D37" w:rsidRDefault="00261799" w:rsidP="00504069">
            <w:pPr>
              <w:rPr>
                <w:rFonts w:cs="Times New Roman"/>
                <w:szCs w:val="24"/>
                <w:lang w:eastAsia="ru-RU"/>
              </w:rPr>
            </w:pPr>
            <w:r>
              <w:rPr>
                <w:rFonts w:cs="Times New Roman"/>
                <w:szCs w:val="24"/>
                <w:lang w:eastAsia="ru-RU"/>
              </w:rPr>
              <w:t xml:space="preserve"> </w:t>
            </w:r>
            <w:r w:rsidR="00976B03">
              <w:rPr>
                <w:rFonts w:cs="Times New Roman"/>
                <w:szCs w:val="24"/>
                <w:lang w:eastAsia="ru-RU"/>
              </w:rPr>
              <w:t>5615</w:t>
            </w:r>
          </w:p>
        </w:tc>
        <w:tc>
          <w:tcPr>
            <w:tcW w:w="936" w:type="pct"/>
          </w:tcPr>
          <w:p w14:paraId="0E56005C" w14:textId="77777777" w:rsidR="00261799" w:rsidRPr="00050D37" w:rsidRDefault="00261799" w:rsidP="00504069">
            <w:pPr>
              <w:rPr>
                <w:rFonts w:cs="Times New Roman"/>
                <w:szCs w:val="24"/>
                <w:lang w:eastAsia="ru-RU"/>
              </w:rPr>
            </w:pPr>
          </w:p>
        </w:tc>
      </w:tr>
    </w:tbl>
    <w:p w14:paraId="24F82FFC" w14:textId="77777777" w:rsidR="00261799" w:rsidRPr="00BF7676" w:rsidRDefault="00261799" w:rsidP="00261799">
      <w:pPr>
        <w:tabs>
          <w:tab w:val="left" w:pos="3790"/>
        </w:tabs>
        <w:rPr>
          <w:rFonts w:cs="Times New Roman"/>
          <w:sz w:val="25"/>
          <w:szCs w:val="25"/>
        </w:rPr>
      </w:pPr>
      <w:r w:rsidRPr="00BF7676">
        <w:rPr>
          <w:rFonts w:cs="Times New Roman"/>
          <w:sz w:val="25"/>
          <w:szCs w:val="25"/>
        </w:rPr>
        <w:t xml:space="preserve">    </w:t>
      </w:r>
      <w:r w:rsidRPr="00BF7676">
        <w:rPr>
          <w:rFonts w:cs="Times New Roman"/>
          <w:sz w:val="25"/>
          <w:szCs w:val="25"/>
        </w:rPr>
        <w:tab/>
      </w:r>
    </w:p>
    <w:p w14:paraId="60558BF8" w14:textId="77777777" w:rsidR="00261799" w:rsidRPr="00BF7676" w:rsidRDefault="00261799" w:rsidP="00261799">
      <w:pPr>
        <w:rPr>
          <w:sz w:val="25"/>
          <w:szCs w:val="25"/>
        </w:rPr>
      </w:pPr>
      <w:r w:rsidRPr="00BF7676">
        <w:rPr>
          <w:sz w:val="25"/>
          <w:szCs w:val="25"/>
        </w:rPr>
        <w:sym w:font="Symbol" w:char="00E9"/>
      </w:r>
      <w:r w:rsidRPr="00261799">
        <w:rPr>
          <w:rFonts w:cs="Times New Roman"/>
          <w:sz w:val="28"/>
          <w:szCs w:val="28"/>
        </w:rPr>
        <w:t xml:space="preserve">О </w:t>
      </w:r>
      <w:r w:rsidRPr="00261799">
        <w:rPr>
          <w:sz w:val="28"/>
          <w:szCs w:val="28"/>
        </w:rPr>
        <w:t>направлении информации о</w:t>
      </w:r>
      <w:r>
        <w:rPr>
          <w:sz w:val="25"/>
          <w:szCs w:val="25"/>
        </w:rPr>
        <w:t xml:space="preserve">      </w:t>
      </w:r>
      <w:r w:rsidRPr="00BF7676">
        <w:rPr>
          <w:sz w:val="25"/>
          <w:szCs w:val="25"/>
        </w:rPr>
        <w:sym w:font="Symbol" w:char="00F9"/>
      </w:r>
    </w:p>
    <w:p w14:paraId="4CE7967D" w14:textId="77777777" w:rsidR="00261799" w:rsidRDefault="00261799" w:rsidP="00261799">
      <w:pPr>
        <w:rPr>
          <w:sz w:val="28"/>
          <w:szCs w:val="28"/>
        </w:rPr>
      </w:pPr>
      <w:r w:rsidRPr="00261799">
        <w:rPr>
          <w:sz w:val="28"/>
          <w:szCs w:val="28"/>
        </w:rPr>
        <w:t>ситуации с детским дорожно-</w:t>
      </w:r>
    </w:p>
    <w:p w14:paraId="6B851ABD" w14:textId="77777777" w:rsidR="00261799" w:rsidRPr="00BF7676" w:rsidRDefault="00261799" w:rsidP="00261799">
      <w:pPr>
        <w:rPr>
          <w:sz w:val="25"/>
          <w:szCs w:val="25"/>
        </w:rPr>
      </w:pPr>
      <w:r w:rsidRPr="00261799">
        <w:rPr>
          <w:sz w:val="28"/>
          <w:szCs w:val="28"/>
        </w:rPr>
        <w:t>транспортным травматизмом</w:t>
      </w:r>
    </w:p>
    <w:p w14:paraId="6C5FC2FD" w14:textId="77777777" w:rsidR="00261799" w:rsidRPr="00BF7676" w:rsidRDefault="00261799" w:rsidP="00261799">
      <w:pPr>
        <w:rPr>
          <w:sz w:val="25"/>
          <w:szCs w:val="25"/>
        </w:rPr>
      </w:pPr>
      <w:r>
        <w:rPr>
          <w:sz w:val="25"/>
          <w:szCs w:val="25"/>
        </w:rPr>
        <w:t xml:space="preserve"> </w:t>
      </w:r>
    </w:p>
    <w:p w14:paraId="30C84757" w14:textId="77777777" w:rsidR="00261799" w:rsidRPr="00BF7676" w:rsidRDefault="00261799" w:rsidP="00261799">
      <w:pPr>
        <w:jc w:val="both"/>
        <w:rPr>
          <w:rFonts w:cs="Times New Roman"/>
          <w:szCs w:val="24"/>
        </w:rPr>
      </w:pPr>
      <w:r w:rsidRPr="00BF7676">
        <w:rPr>
          <w:rFonts w:cs="Times New Roman"/>
          <w:szCs w:val="24"/>
        </w:rPr>
        <w:t xml:space="preserve">    </w:t>
      </w:r>
    </w:p>
    <w:p w14:paraId="0E65AFF2" w14:textId="77777777" w:rsidR="00261799" w:rsidRPr="00F464E7" w:rsidRDefault="00261799" w:rsidP="00261799">
      <w:pPr>
        <w:ind w:right="-284"/>
        <w:jc w:val="both"/>
        <w:rPr>
          <w:rFonts w:cs="Times New Roman"/>
          <w:sz w:val="28"/>
          <w:szCs w:val="28"/>
        </w:rPr>
      </w:pPr>
      <w:r w:rsidRPr="00F464E7">
        <w:rPr>
          <w:rFonts w:cs="Times New Roman"/>
          <w:color w:val="000000" w:themeColor="text1"/>
          <w:sz w:val="28"/>
          <w:szCs w:val="28"/>
        </w:rPr>
        <w:t xml:space="preserve"> </w:t>
      </w:r>
    </w:p>
    <w:p w14:paraId="6E1B9A7F" w14:textId="77777777" w:rsidR="00261799" w:rsidRPr="00F464E7" w:rsidRDefault="00261799" w:rsidP="00261799">
      <w:pPr>
        <w:ind w:right="-284"/>
        <w:jc w:val="center"/>
        <w:rPr>
          <w:rFonts w:cs="Times New Roman"/>
          <w:sz w:val="28"/>
          <w:szCs w:val="28"/>
        </w:rPr>
      </w:pPr>
      <w:r w:rsidRPr="00F464E7">
        <w:rPr>
          <w:rFonts w:cs="Times New Roman"/>
          <w:sz w:val="28"/>
          <w:szCs w:val="28"/>
        </w:rPr>
        <w:t>Уважаемая Елена Митрофановна!</w:t>
      </w:r>
    </w:p>
    <w:p w14:paraId="3402F432" w14:textId="77777777" w:rsidR="00261799" w:rsidRPr="00F464E7" w:rsidRDefault="00261799" w:rsidP="00261799">
      <w:pPr>
        <w:ind w:right="-284"/>
        <w:jc w:val="both"/>
        <w:rPr>
          <w:rFonts w:cs="Times New Roman"/>
          <w:sz w:val="28"/>
          <w:szCs w:val="28"/>
        </w:rPr>
      </w:pPr>
    </w:p>
    <w:p w14:paraId="705EF7F4" w14:textId="77777777" w:rsidR="00261799" w:rsidRPr="00261799" w:rsidRDefault="00261799" w:rsidP="00261799">
      <w:pPr>
        <w:ind w:firstLine="708"/>
        <w:jc w:val="both"/>
        <w:rPr>
          <w:sz w:val="28"/>
          <w:szCs w:val="28"/>
        </w:rPr>
      </w:pPr>
      <w:r w:rsidRPr="00261799">
        <w:rPr>
          <w:sz w:val="28"/>
          <w:szCs w:val="28"/>
        </w:rPr>
        <w:t xml:space="preserve">В рамках проведения профилактического мероприятия «Внимание-дети!» </w:t>
      </w:r>
      <w:r w:rsidRPr="00261799">
        <w:rPr>
          <w:rFonts w:cs="Times New Roman"/>
          <w:sz w:val="28"/>
          <w:szCs w:val="28"/>
        </w:rPr>
        <w:t xml:space="preserve">ОГИБДД ОМВД России по Валдайскому району </w:t>
      </w:r>
      <w:r w:rsidRPr="00261799">
        <w:rPr>
          <w:sz w:val="28"/>
          <w:szCs w:val="28"/>
        </w:rPr>
        <w:t xml:space="preserve">направляет в Ваш адрес </w:t>
      </w:r>
      <w:r w:rsidRPr="00261799">
        <w:rPr>
          <w:rFonts w:cs="Times New Roman"/>
          <w:sz w:val="28"/>
          <w:szCs w:val="28"/>
        </w:rPr>
        <w:t>и</w:t>
      </w:r>
      <w:r w:rsidRPr="00261799">
        <w:rPr>
          <w:sz w:val="28"/>
          <w:szCs w:val="28"/>
        </w:rPr>
        <w:t>нформацию о ситуации с детским дорожно-транспортным травматизмом на территории  района и области.</w:t>
      </w:r>
    </w:p>
    <w:p w14:paraId="065B4B06" w14:textId="77777777" w:rsidR="00261799" w:rsidRPr="00261799" w:rsidRDefault="00261799" w:rsidP="00261799">
      <w:pPr>
        <w:pStyle w:val="a8"/>
        <w:spacing w:before="0" w:beforeAutospacing="0" w:after="0" w:afterAutospacing="0"/>
        <w:jc w:val="both"/>
        <w:rPr>
          <w:sz w:val="28"/>
          <w:szCs w:val="28"/>
        </w:rPr>
      </w:pPr>
      <w:r w:rsidRPr="00261799">
        <w:rPr>
          <w:sz w:val="28"/>
          <w:szCs w:val="28"/>
        </w:rPr>
        <w:tab/>
        <w:t xml:space="preserve">Просим Вас </w:t>
      </w:r>
      <w:r w:rsidRPr="00261799">
        <w:rPr>
          <w:b/>
          <w:sz w:val="28"/>
          <w:szCs w:val="28"/>
        </w:rPr>
        <w:t>до</w:t>
      </w:r>
      <w:r w:rsidRPr="00261799">
        <w:rPr>
          <w:sz w:val="28"/>
          <w:szCs w:val="28"/>
        </w:rPr>
        <w:t xml:space="preserve"> </w:t>
      </w:r>
      <w:r w:rsidRPr="00261799">
        <w:rPr>
          <w:b/>
          <w:sz w:val="28"/>
          <w:szCs w:val="28"/>
        </w:rPr>
        <w:t>25.05.2024 года</w:t>
      </w:r>
      <w:r w:rsidRPr="00261799">
        <w:rPr>
          <w:sz w:val="28"/>
          <w:szCs w:val="28"/>
        </w:rPr>
        <w:t xml:space="preserve"> проинформировать родителей (законных представителей) обучающихся о ситуации с детским дорожно-транспортным травматизмом через родительские чаты популярных интернет-мессенджеров, а также электронные дневники школьников.</w:t>
      </w:r>
    </w:p>
    <w:p w14:paraId="7759D08F" w14:textId="77777777" w:rsidR="00261799" w:rsidRPr="00261799" w:rsidRDefault="00261799" w:rsidP="00261799">
      <w:pPr>
        <w:pStyle w:val="a8"/>
        <w:spacing w:before="0" w:beforeAutospacing="0" w:after="0" w:afterAutospacing="0"/>
        <w:ind w:firstLine="708"/>
        <w:jc w:val="both"/>
        <w:rPr>
          <w:sz w:val="28"/>
          <w:szCs w:val="28"/>
        </w:rPr>
      </w:pPr>
      <w:r>
        <w:rPr>
          <w:sz w:val="28"/>
          <w:szCs w:val="28"/>
        </w:rPr>
        <w:t xml:space="preserve">Приложение: на 4л., в 1 </w:t>
      </w:r>
      <w:proofErr w:type="gramStart"/>
      <w:r>
        <w:rPr>
          <w:sz w:val="28"/>
          <w:szCs w:val="28"/>
        </w:rPr>
        <w:t>экз..</w:t>
      </w:r>
      <w:proofErr w:type="gramEnd"/>
      <w:r w:rsidRPr="00261799">
        <w:rPr>
          <w:sz w:val="28"/>
          <w:szCs w:val="28"/>
        </w:rPr>
        <w:t xml:space="preserve"> </w:t>
      </w:r>
    </w:p>
    <w:p w14:paraId="4BA304AB" w14:textId="77777777" w:rsidR="00261799" w:rsidRDefault="00261799" w:rsidP="00261799">
      <w:pPr>
        <w:ind w:right="-1"/>
        <w:jc w:val="both"/>
        <w:rPr>
          <w:rFonts w:cs="Times New Roman"/>
          <w:sz w:val="28"/>
          <w:szCs w:val="28"/>
        </w:rPr>
      </w:pPr>
    </w:p>
    <w:p w14:paraId="47F704BD" w14:textId="77777777" w:rsidR="00261799" w:rsidRPr="00261799" w:rsidRDefault="00261799" w:rsidP="00261799">
      <w:pPr>
        <w:ind w:right="-1"/>
        <w:jc w:val="both"/>
        <w:rPr>
          <w:rFonts w:cs="Times New Roman"/>
          <w:sz w:val="28"/>
          <w:szCs w:val="28"/>
        </w:rPr>
      </w:pPr>
    </w:p>
    <w:p w14:paraId="6A7DA0B9" w14:textId="77777777" w:rsidR="00261799" w:rsidRPr="00F464E7" w:rsidRDefault="00261799" w:rsidP="00261799">
      <w:pPr>
        <w:ind w:right="-1"/>
        <w:jc w:val="both"/>
        <w:rPr>
          <w:rFonts w:cs="Times New Roman"/>
          <w:sz w:val="28"/>
          <w:szCs w:val="28"/>
        </w:rPr>
      </w:pPr>
      <w:r>
        <w:rPr>
          <w:rFonts w:cs="Times New Roman"/>
          <w:sz w:val="28"/>
          <w:szCs w:val="28"/>
        </w:rPr>
        <w:t>И.о. н</w:t>
      </w:r>
      <w:r w:rsidRPr="00F464E7">
        <w:rPr>
          <w:rFonts w:cs="Times New Roman"/>
          <w:sz w:val="28"/>
          <w:szCs w:val="28"/>
        </w:rPr>
        <w:t>ачальник</w:t>
      </w:r>
      <w:r>
        <w:rPr>
          <w:rFonts w:cs="Times New Roman"/>
          <w:sz w:val="28"/>
          <w:szCs w:val="28"/>
        </w:rPr>
        <w:t xml:space="preserve">а </w:t>
      </w:r>
      <w:r w:rsidRPr="00F464E7">
        <w:rPr>
          <w:rFonts w:cs="Times New Roman"/>
          <w:sz w:val="28"/>
          <w:szCs w:val="28"/>
        </w:rPr>
        <w:t>ОГИБДД ОМВД России</w:t>
      </w:r>
    </w:p>
    <w:p w14:paraId="708BBFC8" w14:textId="77777777" w:rsidR="00261799" w:rsidRPr="00F464E7" w:rsidRDefault="00261799" w:rsidP="00261799">
      <w:pPr>
        <w:ind w:right="-1"/>
        <w:jc w:val="both"/>
        <w:rPr>
          <w:rFonts w:cs="Times New Roman"/>
          <w:sz w:val="28"/>
          <w:szCs w:val="28"/>
        </w:rPr>
      </w:pPr>
      <w:r w:rsidRPr="00F464E7">
        <w:rPr>
          <w:rFonts w:cs="Times New Roman"/>
          <w:sz w:val="28"/>
          <w:szCs w:val="28"/>
        </w:rPr>
        <w:t>по Валдайскому району</w:t>
      </w:r>
    </w:p>
    <w:p w14:paraId="3C494F0C" w14:textId="77777777" w:rsidR="00261799" w:rsidRPr="00F464E7" w:rsidRDefault="00261799" w:rsidP="00261799">
      <w:pPr>
        <w:ind w:right="-1"/>
        <w:jc w:val="both"/>
        <w:rPr>
          <w:rFonts w:cs="Times New Roman"/>
          <w:sz w:val="28"/>
          <w:szCs w:val="28"/>
        </w:rPr>
      </w:pPr>
      <w:r>
        <w:rPr>
          <w:rFonts w:cs="Times New Roman"/>
          <w:sz w:val="28"/>
          <w:szCs w:val="28"/>
        </w:rPr>
        <w:t>старший лейтенант</w:t>
      </w:r>
      <w:r w:rsidRPr="00F464E7">
        <w:rPr>
          <w:rFonts w:cs="Times New Roman"/>
          <w:sz w:val="28"/>
          <w:szCs w:val="28"/>
        </w:rPr>
        <w:t xml:space="preserve"> полиции   </w:t>
      </w:r>
      <w:r>
        <w:rPr>
          <w:rFonts w:cs="Times New Roman"/>
          <w:sz w:val="28"/>
          <w:szCs w:val="28"/>
        </w:rPr>
        <w:t xml:space="preserve">                                                             И.Г. Карлов                                                            </w:t>
      </w:r>
      <w:r w:rsidRPr="00F464E7">
        <w:rPr>
          <w:rFonts w:cs="Times New Roman"/>
          <w:sz w:val="28"/>
          <w:szCs w:val="28"/>
        </w:rPr>
        <w:t xml:space="preserve">        </w:t>
      </w:r>
      <w:r>
        <w:rPr>
          <w:rFonts w:cs="Times New Roman"/>
          <w:sz w:val="28"/>
          <w:szCs w:val="28"/>
        </w:rPr>
        <w:t xml:space="preserve">                            </w:t>
      </w:r>
    </w:p>
    <w:p w14:paraId="636A4EB5" w14:textId="77777777" w:rsidR="00261799" w:rsidRDefault="00261799" w:rsidP="00261799">
      <w:pPr>
        <w:rPr>
          <w:sz w:val="26"/>
          <w:szCs w:val="26"/>
        </w:rPr>
      </w:pPr>
    </w:p>
    <w:p w14:paraId="005A5D4F" w14:textId="77777777" w:rsidR="007A23BB" w:rsidRDefault="007A23BB" w:rsidP="00D67B76">
      <w:pPr>
        <w:jc w:val="center"/>
        <w:rPr>
          <w:rFonts w:cs="Times New Roman"/>
          <w:b/>
          <w:szCs w:val="24"/>
        </w:rPr>
      </w:pPr>
    </w:p>
    <w:p w14:paraId="25BA543A" w14:textId="77777777" w:rsidR="007A23BB" w:rsidRDefault="007A23BB" w:rsidP="00D67B76">
      <w:pPr>
        <w:jc w:val="center"/>
        <w:rPr>
          <w:rFonts w:cs="Times New Roman"/>
          <w:b/>
          <w:szCs w:val="24"/>
        </w:rPr>
      </w:pPr>
    </w:p>
    <w:p w14:paraId="783DF535" w14:textId="77777777" w:rsidR="007A23BB" w:rsidRDefault="007A23BB" w:rsidP="00D67B76">
      <w:pPr>
        <w:jc w:val="center"/>
        <w:rPr>
          <w:rFonts w:cs="Times New Roman"/>
          <w:b/>
          <w:szCs w:val="24"/>
        </w:rPr>
      </w:pPr>
    </w:p>
    <w:p w14:paraId="7BF4ED0F" w14:textId="77777777" w:rsidR="007A23BB" w:rsidRDefault="007A23BB" w:rsidP="00D67B76">
      <w:pPr>
        <w:jc w:val="center"/>
        <w:rPr>
          <w:rFonts w:cs="Times New Roman"/>
          <w:b/>
          <w:szCs w:val="24"/>
        </w:rPr>
      </w:pPr>
    </w:p>
    <w:p w14:paraId="7E374D8F" w14:textId="77777777" w:rsidR="007A23BB" w:rsidRDefault="007A23BB" w:rsidP="00D67B76">
      <w:pPr>
        <w:jc w:val="center"/>
        <w:rPr>
          <w:rFonts w:cs="Times New Roman"/>
          <w:b/>
          <w:szCs w:val="24"/>
        </w:rPr>
      </w:pPr>
    </w:p>
    <w:p w14:paraId="2AA7638E" w14:textId="77777777" w:rsidR="007A23BB" w:rsidRDefault="007A23BB" w:rsidP="00D67B76">
      <w:pPr>
        <w:jc w:val="center"/>
        <w:rPr>
          <w:rFonts w:cs="Times New Roman"/>
          <w:b/>
          <w:szCs w:val="24"/>
        </w:rPr>
      </w:pPr>
    </w:p>
    <w:p w14:paraId="72A31B1F" w14:textId="77777777" w:rsidR="007A23BB" w:rsidRDefault="007A23BB" w:rsidP="007A23BB">
      <w:pPr>
        <w:rPr>
          <w:sz w:val="16"/>
          <w:szCs w:val="16"/>
        </w:rPr>
      </w:pPr>
      <w:r>
        <w:rPr>
          <w:sz w:val="16"/>
          <w:szCs w:val="16"/>
        </w:rPr>
        <w:t>Исп.Сардыко С.В.</w:t>
      </w:r>
    </w:p>
    <w:p w14:paraId="76545A9C" w14:textId="77777777" w:rsidR="007A23BB" w:rsidRDefault="007A23BB" w:rsidP="007A23BB">
      <w:pPr>
        <w:rPr>
          <w:sz w:val="16"/>
          <w:szCs w:val="16"/>
        </w:rPr>
      </w:pPr>
      <w:r>
        <w:rPr>
          <w:sz w:val="16"/>
          <w:szCs w:val="16"/>
        </w:rPr>
        <w:t>2-04-83</w:t>
      </w:r>
    </w:p>
    <w:p w14:paraId="1D2517AC" w14:textId="77777777" w:rsidR="007A23BB" w:rsidRDefault="007A23BB" w:rsidP="007A23BB">
      <w:pPr>
        <w:rPr>
          <w:sz w:val="16"/>
          <w:szCs w:val="16"/>
        </w:rPr>
      </w:pPr>
      <w:r>
        <w:rPr>
          <w:sz w:val="16"/>
          <w:szCs w:val="16"/>
        </w:rPr>
        <w:t>13.05.2024г.</w:t>
      </w:r>
    </w:p>
    <w:p w14:paraId="3309E4D9" w14:textId="77777777" w:rsidR="00D67B76" w:rsidRPr="00261799" w:rsidRDefault="00D67B76" w:rsidP="00261799">
      <w:pPr>
        <w:ind w:right="-284"/>
        <w:jc w:val="center"/>
        <w:rPr>
          <w:b/>
          <w:sz w:val="28"/>
          <w:szCs w:val="28"/>
        </w:rPr>
      </w:pPr>
      <w:r w:rsidRPr="00261799">
        <w:rPr>
          <w:rFonts w:cs="Times New Roman"/>
          <w:b/>
          <w:sz w:val="28"/>
          <w:szCs w:val="28"/>
        </w:rPr>
        <w:lastRenderedPageBreak/>
        <w:t>И</w:t>
      </w:r>
      <w:r w:rsidRPr="00261799">
        <w:rPr>
          <w:b/>
          <w:sz w:val="28"/>
          <w:szCs w:val="28"/>
        </w:rPr>
        <w:t xml:space="preserve">нформация о ситуации с детским дорожно-транспортным травматизмом на территории </w:t>
      </w:r>
      <w:r w:rsidR="00B1122D" w:rsidRPr="00261799">
        <w:rPr>
          <w:b/>
          <w:sz w:val="28"/>
          <w:szCs w:val="28"/>
        </w:rPr>
        <w:t xml:space="preserve">Валдайского района и </w:t>
      </w:r>
      <w:r w:rsidRPr="00261799">
        <w:rPr>
          <w:b/>
          <w:sz w:val="28"/>
          <w:szCs w:val="28"/>
        </w:rPr>
        <w:t>области</w:t>
      </w:r>
    </w:p>
    <w:p w14:paraId="1D9D17A0" w14:textId="77777777" w:rsidR="003655E3" w:rsidRPr="00261799" w:rsidRDefault="003655E3" w:rsidP="00261799">
      <w:pPr>
        <w:jc w:val="center"/>
        <w:rPr>
          <w:rFonts w:cs="Times New Roman"/>
          <w:b/>
          <w:sz w:val="28"/>
          <w:szCs w:val="28"/>
        </w:rPr>
      </w:pPr>
    </w:p>
    <w:p w14:paraId="2EA010D8" w14:textId="77777777" w:rsidR="009238F2" w:rsidRPr="00A06FB6" w:rsidRDefault="009238F2" w:rsidP="003655E3">
      <w:pPr>
        <w:ind w:right="-284"/>
        <w:jc w:val="both"/>
        <w:rPr>
          <w:rFonts w:cs="Times New Roman"/>
          <w:szCs w:val="24"/>
        </w:rPr>
      </w:pPr>
    </w:p>
    <w:p w14:paraId="4DB2FF64" w14:textId="77777777" w:rsidR="009E0D65" w:rsidRPr="00A06FB6" w:rsidRDefault="00F155ED" w:rsidP="00F155ED">
      <w:pPr>
        <w:ind w:firstLine="709"/>
        <w:jc w:val="both"/>
        <w:rPr>
          <w:szCs w:val="24"/>
        </w:rPr>
      </w:pPr>
      <w:r w:rsidRPr="00A06FB6">
        <w:rPr>
          <w:rFonts w:cs="Times New Roman"/>
          <w:szCs w:val="24"/>
        </w:rPr>
        <w:t>ОГИБДД ОМВД России по Валдайскому району информирует, что з</w:t>
      </w:r>
      <w:r w:rsidRPr="00A06FB6">
        <w:rPr>
          <w:szCs w:val="24"/>
        </w:rPr>
        <w:t>а 4 месяца 2024 года на территории обслуживания дорожно-транспортных происшествий с участием детей и подростков в возрасте до 16 лет не допущено (-300% к аналогичному периоду прошлого года (далее-АППГ)</w:t>
      </w:r>
      <w:r w:rsidR="00406CC0" w:rsidRPr="00A06FB6">
        <w:rPr>
          <w:szCs w:val="24"/>
        </w:rPr>
        <w:t>.</w:t>
      </w:r>
      <w:r w:rsidR="00EE3331" w:rsidRPr="00A06FB6">
        <w:rPr>
          <w:szCs w:val="24"/>
        </w:rPr>
        <w:t xml:space="preserve"> </w:t>
      </w:r>
    </w:p>
    <w:p w14:paraId="66FC7FC2" w14:textId="77777777" w:rsidR="00035ECE" w:rsidRPr="00A06FB6" w:rsidRDefault="00B1122D" w:rsidP="00F155ED">
      <w:pPr>
        <w:ind w:firstLine="709"/>
        <w:jc w:val="both"/>
        <w:rPr>
          <w:szCs w:val="24"/>
        </w:rPr>
      </w:pPr>
      <w:r w:rsidRPr="00A06FB6">
        <w:rPr>
          <w:szCs w:val="24"/>
        </w:rPr>
        <w:t xml:space="preserve">В 2023 году на территории Валдайского района произошло 8 ДТП с участием </w:t>
      </w:r>
      <w:r w:rsidR="009E0D65" w:rsidRPr="00A06FB6">
        <w:rPr>
          <w:szCs w:val="24"/>
        </w:rPr>
        <w:t xml:space="preserve">11 </w:t>
      </w:r>
      <w:r w:rsidRPr="00A06FB6">
        <w:rPr>
          <w:szCs w:val="24"/>
        </w:rPr>
        <w:t>детей</w:t>
      </w:r>
      <w:r w:rsidR="00035ECE" w:rsidRPr="00A06FB6">
        <w:rPr>
          <w:szCs w:val="24"/>
        </w:rPr>
        <w:t xml:space="preserve"> и подростков</w:t>
      </w:r>
      <w:r w:rsidR="009E0D65" w:rsidRPr="00A06FB6">
        <w:rPr>
          <w:szCs w:val="24"/>
        </w:rPr>
        <w:t xml:space="preserve">, в </w:t>
      </w:r>
      <w:r w:rsidR="00035ECE" w:rsidRPr="00A06FB6">
        <w:rPr>
          <w:szCs w:val="24"/>
        </w:rPr>
        <w:t xml:space="preserve">3-х из </w:t>
      </w:r>
      <w:r w:rsidR="009E0D65" w:rsidRPr="00A06FB6">
        <w:rPr>
          <w:szCs w:val="24"/>
        </w:rPr>
        <w:t>которых 3 ребенка получили травмы различной степени тяжести. По вине самих детей произо</w:t>
      </w:r>
      <w:r w:rsidR="00035ECE" w:rsidRPr="00A06FB6">
        <w:rPr>
          <w:szCs w:val="24"/>
        </w:rPr>
        <w:t>шло 4 ДТП  с участием 1 ребенка-пешехода</w:t>
      </w:r>
      <w:r w:rsidR="009E0D65" w:rsidRPr="00A06FB6">
        <w:rPr>
          <w:szCs w:val="24"/>
        </w:rPr>
        <w:t>, 3</w:t>
      </w:r>
      <w:r w:rsidR="00035ECE" w:rsidRPr="00A06FB6">
        <w:rPr>
          <w:szCs w:val="24"/>
        </w:rPr>
        <w:t xml:space="preserve"> детей-водителей</w:t>
      </w:r>
      <w:r w:rsidR="009E0D65" w:rsidRPr="00A06FB6">
        <w:rPr>
          <w:szCs w:val="24"/>
        </w:rPr>
        <w:t xml:space="preserve"> транспортных</w:t>
      </w:r>
      <w:r w:rsidR="00035ECE" w:rsidRPr="00A06FB6">
        <w:rPr>
          <w:szCs w:val="24"/>
        </w:rPr>
        <w:t xml:space="preserve"> средств</w:t>
      </w:r>
      <w:r w:rsidR="009E0D65" w:rsidRPr="00A06FB6">
        <w:rPr>
          <w:szCs w:val="24"/>
        </w:rPr>
        <w:t xml:space="preserve">, по вине взрослых водителей – 4 ДТП  с участием 5 детей-пассажиров. </w:t>
      </w:r>
    </w:p>
    <w:p w14:paraId="7FBE2CE9" w14:textId="77777777" w:rsidR="00F155ED" w:rsidRPr="00A06FB6" w:rsidRDefault="000F6980" w:rsidP="00F155ED">
      <w:pPr>
        <w:ind w:firstLine="709"/>
        <w:jc w:val="both"/>
        <w:rPr>
          <w:szCs w:val="24"/>
        </w:rPr>
      </w:pPr>
      <w:r w:rsidRPr="00A06FB6">
        <w:rPr>
          <w:szCs w:val="24"/>
        </w:rPr>
        <w:t xml:space="preserve">В весенне-летний период времени </w:t>
      </w:r>
      <w:r w:rsidR="009E0D65" w:rsidRPr="00A06FB6">
        <w:rPr>
          <w:szCs w:val="24"/>
        </w:rPr>
        <w:t xml:space="preserve"> </w:t>
      </w:r>
      <w:r w:rsidR="0043451C">
        <w:rPr>
          <w:szCs w:val="24"/>
        </w:rPr>
        <w:t xml:space="preserve">на территории района </w:t>
      </w:r>
      <w:r w:rsidRPr="00A06FB6">
        <w:rPr>
          <w:szCs w:val="24"/>
        </w:rPr>
        <w:t xml:space="preserve">произошло 4 ДТП с участием 6 детей-водителей и пассажиров транспортных средств, 1 из которых пострадал (14-летний водитель питбайка), 5 </w:t>
      </w:r>
      <w:r w:rsidR="009E0D65" w:rsidRPr="00A06FB6">
        <w:rPr>
          <w:szCs w:val="24"/>
        </w:rPr>
        <w:t xml:space="preserve">– получили разовую медицинскую помощь </w:t>
      </w:r>
      <w:r w:rsidRPr="00A06FB6">
        <w:rPr>
          <w:szCs w:val="24"/>
        </w:rPr>
        <w:t>(13-летний водитель и 14-летний пассажир эректросамоката, 15-летние водитель и пассажир мопеда, 6-месячный пассажир автомобиля)</w:t>
      </w:r>
      <w:r w:rsidR="009E0D65" w:rsidRPr="00A06FB6">
        <w:rPr>
          <w:szCs w:val="24"/>
        </w:rPr>
        <w:t xml:space="preserve">. </w:t>
      </w:r>
    </w:p>
    <w:p w14:paraId="3DCDD504" w14:textId="77777777" w:rsidR="009E0D65" w:rsidRPr="00A06FB6" w:rsidRDefault="009E0D65" w:rsidP="00F155ED">
      <w:pPr>
        <w:ind w:firstLine="709"/>
        <w:jc w:val="both"/>
        <w:rPr>
          <w:szCs w:val="24"/>
        </w:rPr>
      </w:pPr>
    </w:p>
    <w:p w14:paraId="1C71C35C" w14:textId="77777777" w:rsidR="00F464E7" w:rsidRPr="00A06FB6" w:rsidRDefault="00406CC0" w:rsidP="00F155ED">
      <w:pPr>
        <w:ind w:firstLine="709"/>
        <w:jc w:val="both"/>
        <w:rPr>
          <w:rFonts w:cs="Times New Roman"/>
          <w:szCs w:val="24"/>
        </w:rPr>
      </w:pPr>
      <w:r w:rsidRPr="00A06FB6">
        <w:rPr>
          <w:rFonts w:cs="Times New Roman"/>
          <w:szCs w:val="24"/>
        </w:rPr>
        <w:t>З</w:t>
      </w:r>
      <w:r w:rsidR="00F464E7" w:rsidRPr="00A06FB6">
        <w:rPr>
          <w:szCs w:val="24"/>
        </w:rPr>
        <w:t>а 4 месяца 202</w:t>
      </w:r>
      <w:r w:rsidR="005C5355" w:rsidRPr="00A06FB6">
        <w:rPr>
          <w:szCs w:val="24"/>
        </w:rPr>
        <w:t>4</w:t>
      </w:r>
      <w:r w:rsidR="00F464E7" w:rsidRPr="00A06FB6">
        <w:rPr>
          <w:szCs w:val="24"/>
        </w:rPr>
        <w:t xml:space="preserve"> года на территории </w:t>
      </w:r>
      <w:r w:rsidR="005C5355" w:rsidRPr="00A06FB6">
        <w:rPr>
          <w:szCs w:val="24"/>
        </w:rPr>
        <w:t>Новгородской области  произошло 13 (-38,1</w:t>
      </w:r>
      <w:r w:rsidR="00F464E7" w:rsidRPr="00A06FB6">
        <w:rPr>
          <w:szCs w:val="24"/>
        </w:rPr>
        <w:t xml:space="preserve">% </w:t>
      </w:r>
      <w:r w:rsidR="00F155ED" w:rsidRPr="00A06FB6">
        <w:rPr>
          <w:szCs w:val="24"/>
        </w:rPr>
        <w:t xml:space="preserve">к </w:t>
      </w:r>
      <w:r w:rsidR="00F464E7" w:rsidRPr="00A06FB6">
        <w:rPr>
          <w:szCs w:val="24"/>
        </w:rPr>
        <w:t xml:space="preserve">АППГ) дорожно-транспортных происшествий с участием детей и подростков в возрасте до 16 лет, в результате которых </w:t>
      </w:r>
      <w:r w:rsidR="00BB4D94" w:rsidRPr="00A06FB6">
        <w:rPr>
          <w:szCs w:val="24"/>
        </w:rPr>
        <w:t xml:space="preserve">1 (+100% </w:t>
      </w:r>
      <w:r w:rsidR="00F464E7" w:rsidRPr="00A06FB6">
        <w:rPr>
          <w:szCs w:val="24"/>
        </w:rPr>
        <w:t xml:space="preserve">к АППГ) ребенок </w:t>
      </w:r>
      <w:r w:rsidR="00BB4D94" w:rsidRPr="00A06FB6">
        <w:rPr>
          <w:szCs w:val="24"/>
        </w:rPr>
        <w:t xml:space="preserve">погиб и 14 (-36,4% к АППГ) </w:t>
      </w:r>
      <w:r w:rsidR="00F464E7" w:rsidRPr="00A06FB6">
        <w:rPr>
          <w:szCs w:val="24"/>
        </w:rPr>
        <w:t>получил</w:t>
      </w:r>
      <w:r w:rsidR="00BB4D94" w:rsidRPr="00A06FB6">
        <w:rPr>
          <w:szCs w:val="24"/>
        </w:rPr>
        <w:t>и</w:t>
      </w:r>
      <w:r w:rsidR="00F464E7" w:rsidRPr="00A06FB6">
        <w:rPr>
          <w:szCs w:val="24"/>
        </w:rPr>
        <w:t xml:space="preserve"> ранения различной степени тяжести.</w:t>
      </w:r>
    </w:p>
    <w:p w14:paraId="53607025" w14:textId="77777777" w:rsidR="00F464E7" w:rsidRPr="00A06FB6" w:rsidRDefault="00BB4D94" w:rsidP="00F464E7">
      <w:pPr>
        <w:pStyle w:val="a8"/>
        <w:spacing w:before="0" w:beforeAutospacing="0" w:after="0" w:afterAutospacing="0"/>
        <w:ind w:firstLine="708"/>
        <w:jc w:val="both"/>
      </w:pPr>
      <w:r w:rsidRPr="00A06FB6">
        <w:rPr>
          <w:b/>
        </w:rPr>
        <w:t xml:space="preserve"> </w:t>
      </w:r>
      <w:r w:rsidR="00F464E7" w:rsidRPr="00A06FB6">
        <w:t>В большинстве случаев дети становились участниками ДТП в качестве пассажиров транспортных средств и п</w:t>
      </w:r>
      <w:r w:rsidRPr="00A06FB6">
        <w:t>ешеходов. На их долю пришлось 53,8% и 46,2</w:t>
      </w:r>
      <w:r w:rsidR="00F464E7" w:rsidRPr="00A06FB6">
        <w:t>% ДТП с пострадавшими детьми соответственно.</w:t>
      </w:r>
    </w:p>
    <w:p w14:paraId="35BB1F79" w14:textId="77777777" w:rsidR="00F464E7" w:rsidRPr="00A06FB6" w:rsidRDefault="00F464E7" w:rsidP="00F464E7">
      <w:pPr>
        <w:pStyle w:val="a8"/>
        <w:spacing w:before="0" w:beforeAutospacing="0" w:after="0" w:afterAutospacing="0"/>
        <w:ind w:firstLine="708"/>
        <w:jc w:val="both"/>
      </w:pPr>
      <w:r w:rsidRPr="00A06FB6">
        <w:t xml:space="preserve">С участием детей-пассажиров произошло </w:t>
      </w:r>
      <w:r w:rsidR="00BB4D94" w:rsidRPr="00A06FB6">
        <w:t>7 (-30</w:t>
      </w:r>
      <w:r w:rsidRPr="00A06FB6">
        <w:t xml:space="preserve">% к АППГ) ДТП, в которых </w:t>
      </w:r>
      <w:r w:rsidR="00BB4D94" w:rsidRPr="00A06FB6">
        <w:t xml:space="preserve">8 </w:t>
      </w:r>
      <w:r w:rsidRPr="00A06FB6">
        <w:t xml:space="preserve">детей получили ранения. В </w:t>
      </w:r>
      <w:r w:rsidR="00BB4D94" w:rsidRPr="00A06FB6">
        <w:t xml:space="preserve">6 </w:t>
      </w:r>
      <w:r w:rsidRPr="00A06FB6">
        <w:t xml:space="preserve">ДТП дети-пассажиры были в возрасте до 12 лет, в которых </w:t>
      </w:r>
      <w:r w:rsidR="00BB4D94" w:rsidRPr="00A06FB6">
        <w:t>7</w:t>
      </w:r>
      <w:r w:rsidRPr="00A06FB6">
        <w:t xml:space="preserve"> детей получили телесные повреждения. </w:t>
      </w:r>
      <w:r w:rsidR="00BB4D94" w:rsidRPr="00A06FB6">
        <w:t xml:space="preserve"> </w:t>
      </w:r>
    </w:p>
    <w:p w14:paraId="66B32B3D" w14:textId="77777777" w:rsidR="00F464E7" w:rsidRPr="00A06FB6" w:rsidRDefault="00BB4D94" w:rsidP="00F464E7">
      <w:pPr>
        <w:pStyle w:val="a8"/>
        <w:spacing w:before="0" w:beforeAutospacing="0" w:after="0" w:afterAutospacing="0"/>
        <w:ind w:firstLine="708"/>
        <w:jc w:val="both"/>
      </w:pPr>
      <w:r w:rsidRPr="00A06FB6">
        <w:t>6 (-33,3</w:t>
      </w:r>
      <w:r w:rsidR="00F464E7" w:rsidRPr="00A06FB6">
        <w:t xml:space="preserve">% к АППГ) ДТП произошло с участием детей-пешеходов, в которых </w:t>
      </w:r>
      <w:r w:rsidRPr="00A06FB6">
        <w:t xml:space="preserve">1 (+100% к АППГ) </w:t>
      </w:r>
      <w:r w:rsidR="00982C5B" w:rsidRPr="00A06FB6">
        <w:t>реебенок погиб и 5 (-44,4</w:t>
      </w:r>
      <w:r w:rsidR="00F464E7" w:rsidRPr="00A06FB6">
        <w:t>% к АППГ) детей получили ранения.</w:t>
      </w:r>
    </w:p>
    <w:p w14:paraId="028EAB8A" w14:textId="77777777" w:rsidR="00A06FB6" w:rsidRPr="00A06FB6" w:rsidRDefault="00A06FB6" w:rsidP="00F464E7">
      <w:pPr>
        <w:pStyle w:val="a8"/>
        <w:spacing w:before="0" w:beforeAutospacing="0" w:after="0" w:afterAutospacing="0"/>
        <w:ind w:firstLine="708"/>
        <w:jc w:val="both"/>
        <w:rPr>
          <w:i/>
        </w:rPr>
      </w:pPr>
    </w:p>
    <w:p w14:paraId="36578195" w14:textId="77777777" w:rsidR="00D67B76" w:rsidRDefault="00D67B76" w:rsidP="00F464E7">
      <w:pPr>
        <w:pStyle w:val="a8"/>
        <w:spacing w:before="0" w:beforeAutospacing="0" w:after="0" w:afterAutospacing="0"/>
        <w:ind w:firstLine="708"/>
        <w:jc w:val="both"/>
        <w:rPr>
          <w:i/>
        </w:rPr>
      </w:pPr>
    </w:p>
    <w:p w14:paraId="561310AA" w14:textId="77777777" w:rsidR="00A06FB6" w:rsidRDefault="00A06FB6" w:rsidP="00F464E7">
      <w:pPr>
        <w:pStyle w:val="a8"/>
        <w:spacing w:before="0" w:beforeAutospacing="0" w:after="0" w:afterAutospacing="0"/>
        <w:ind w:firstLine="708"/>
        <w:jc w:val="both"/>
        <w:rPr>
          <w:i/>
        </w:rPr>
      </w:pPr>
    </w:p>
    <w:p w14:paraId="34732AF1" w14:textId="77777777" w:rsidR="00A06FB6" w:rsidRDefault="00A06FB6" w:rsidP="00F464E7">
      <w:pPr>
        <w:pStyle w:val="a8"/>
        <w:spacing w:before="0" w:beforeAutospacing="0" w:after="0" w:afterAutospacing="0"/>
        <w:ind w:firstLine="708"/>
        <w:jc w:val="both"/>
        <w:rPr>
          <w:i/>
        </w:rPr>
      </w:pPr>
    </w:p>
    <w:p w14:paraId="41432995" w14:textId="77777777" w:rsidR="00A06FB6" w:rsidRDefault="00A06FB6" w:rsidP="00F464E7">
      <w:pPr>
        <w:pStyle w:val="a8"/>
        <w:spacing w:before="0" w:beforeAutospacing="0" w:after="0" w:afterAutospacing="0"/>
        <w:ind w:firstLine="708"/>
        <w:jc w:val="both"/>
        <w:rPr>
          <w:i/>
        </w:rPr>
      </w:pPr>
    </w:p>
    <w:p w14:paraId="489EFE4A" w14:textId="77777777" w:rsidR="00A06FB6" w:rsidRDefault="00A06FB6" w:rsidP="00F464E7">
      <w:pPr>
        <w:pStyle w:val="a8"/>
        <w:spacing w:before="0" w:beforeAutospacing="0" w:after="0" w:afterAutospacing="0"/>
        <w:ind w:firstLine="708"/>
        <w:jc w:val="both"/>
        <w:rPr>
          <w:i/>
        </w:rPr>
      </w:pPr>
    </w:p>
    <w:p w14:paraId="168E2976" w14:textId="77777777" w:rsidR="00A06FB6" w:rsidRDefault="00A06FB6" w:rsidP="00F464E7">
      <w:pPr>
        <w:pStyle w:val="a8"/>
        <w:spacing w:before="0" w:beforeAutospacing="0" w:after="0" w:afterAutospacing="0"/>
        <w:ind w:firstLine="708"/>
        <w:jc w:val="both"/>
        <w:rPr>
          <w:i/>
        </w:rPr>
      </w:pPr>
    </w:p>
    <w:p w14:paraId="66D95FC4" w14:textId="77777777" w:rsidR="00A06FB6" w:rsidRDefault="00A06FB6" w:rsidP="00F464E7">
      <w:pPr>
        <w:pStyle w:val="a8"/>
        <w:spacing w:before="0" w:beforeAutospacing="0" w:after="0" w:afterAutospacing="0"/>
        <w:ind w:firstLine="708"/>
        <w:jc w:val="both"/>
        <w:rPr>
          <w:i/>
        </w:rPr>
      </w:pPr>
    </w:p>
    <w:p w14:paraId="3C3BE27B" w14:textId="77777777" w:rsidR="00A06FB6" w:rsidRDefault="00A06FB6" w:rsidP="00F464E7">
      <w:pPr>
        <w:pStyle w:val="a8"/>
        <w:spacing w:before="0" w:beforeAutospacing="0" w:after="0" w:afterAutospacing="0"/>
        <w:ind w:firstLine="708"/>
        <w:jc w:val="both"/>
        <w:rPr>
          <w:i/>
        </w:rPr>
      </w:pPr>
    </w:p>
    <w:p w14:paraId="606C6152" w14:textId="77777777" w:rsidR="00A06FB6" w:rsidRDefault="00A06FB6" w:rsidP="00F464E7">
      <w:pPr>
        <w:pStyle w:val="a8"/>
        <w:spacing w:before="0" w:beforeAutospacing="0" w:after="0" w:afterAutospacing="0"/>
        <w:ind w:firstLine="708"/>
        <w:jc w:val="both"/>
        <w:rPr>
          <w:i/>
        </w:rPr>
      </w:pPr>
    </w:p>
    <w:p w14:paraId="38DE826C" w14:textId="77777777" w:rsidR="00A06FB6" w:rsidRDefault="00A06FB6" w:rsidP="00F464E7">
      <w:pPr>
        <w:pStyle w:val="a8"/>
        <w:spacing w:before="0" w:beforeAutospacing="0" w:after="0" w:afterAutospacing="0"/>
        <w:ind w:firstLine="708"/>
        <w:jc w:val="both"/>
        <w:rPr>
          <w:i/>
        </w:rPr>
      </w:pPr>
    </w:p>
    <w:p w14:paraId="4B3E37D5" w14:textId="77777777" w:rsidR="00A06FB6" w:rsidRDefault="00A06FB6" w:rsidP="00F464E7">
      <w:pPr>
        <w:pStyle w:val="a8"/>
        <w:spacing w:before="0" w:beforeAutospacing="0" w:after="0" w:afterAutospacing="0"/>
        <w:ind w:firstLine="708"/>
        <w:jc w:val="both"/>
        <w:rPr>
          <w:i/>
        </w:rPr>
      </w:pPr>
    </w:p>
    <w:p w14:paraId="2CF0D4F9" w14:textId="77777777" w:rsidR="00A06FB6" w:rsidRDefault="00A06FB6" w:rsidP="00F464E7">
      <w:pPr>
        <w:pStyle w:val="a8"/>
        <w:spacing w:before="0" w:beforeAutospacing="0" w:after="0" w:afterAutospacing="0"/>
        <w:ind w:firstLine="708"/>
        <w:jc w:val="both"/>
        <w:rPr>
          <w:i/>
        </w:rPr>
      </w:pPr>
    </w:p>
    <w:p w14:paraId="2E273232" w14:textId="77777777" w:rsidR="00A06FB6" w:rsidRDefault="00A06FB6" w:rsidP="00F464E7">
      <w:pPr>
        <w:pStyle w:val="a8"/>
        <w:spacing w:before="0" w:beforeAutospacing="0" w:after="0" w:afterAutospacing="0"/>
        <w:ind w:firstLine="708"/>
        <w:jc w:val="both"/>
        <w:rPr>
          <w:i/>
        </w:rPr>
      </w:pPr>
    </w:p>
    <w:p w14:paraId="30BD648F" w14:textId="77777777" w:rsidR="00A06FB6" w:rsidRDefault="00A06FB6" w:rsidP="00F464E7">
      <w:pPr>
        <w:pStyle w:val="a8"/>
        <w:spacing w:before="0" w:beforeAutospacing="0" w:after="0" w:afterAutospacing="0"/>
        <w:ind w:firstLine="708"/>
        <w:jc w:val="both"/>
        <w:rPr>
          <w:i/>
        </w:rPr>
      </w:pPr>
    </w:p>
    <w:p w14:paraId="6CC784DC" w14:textId="77777777" w:rsidR="00A06FB6" w:rsidRDefault="00A06FB6" w:rsidP="00F464E7">
      <w:pPr>
        <w:pStyle w:val="a8"/>
        <w:spacing w:before="0" w:beforeAutospacing="0" w:after="0" w:afterAutospacing="0"/>
        <w:ind w:firstLine="708"/>
        <w:jc w:val="both"/>
        <w:rPr>
          <w:i/>
        </w:rPr>
      </w:pPr>
    </w:p>
    <w:p w14:paraId="3D40CDA1" w14:textId="77777777" w:rsidR="00A06FB6" w:rsidRDefault="00A06FB6" w:rsidP="00F464E7">
      <w:pPr>
        <w:pStyle w:val="a8"/>
        <w:spacing w:before="0" w:beforeAutospacing="0" w:after="0" w:afterAutospacing="0"/>
        <w:ind w:firstLine="708"/>
        <w:jc w:val="both"/>
        <w:rPr>
          <w:i/>
        </w:rPr>
      </w:pPr>
    </w:p>
    <w:p w14:paraId="7A1D6DEE" w14:textId="77777777" w:rsidR="00A06FB6" w:rsidRDefault="00A06FB6" w:rsidP="00F464E7">
      <w:pPr>
        <w:pStyle w:val="a8"/>
        <w:spacing w:before="0" w:beforeAutospacing="0" w:after="0" w:afterAutospacing="0"/>
        <w:ind w:firstLine="708"/>
        <w:jc w:val="both"/>
        <w:rPr>
          <w:i/>
        </w:rPr>
      </w:pPr>
    </w:p>
    <w:p w14:paraId="560F387F" w14:textId="77777777" w:rsidR="00A06FB6" w:rsidRPr="00A06FB6" w:rsidRDefault="00A06FB6" w:rsidP="00F464E7">
      <w:pPr>
        <w:pStyle w:val="a8"/>
        <w:spacing w:before="0" w:beforeAutospacing="0" w:after="0" w:afterAutospacing="0"/>
        <w:ind w:firstLine="708"/>
        <w:jc w:val="both"/>
        <w:rPr>
          <w:i/>
        </w:rPr>
      </w:pPr>
    </w:p>
    <w:p w14:paraId="20F755DA" w14:textId="77777777" w:rsidR="00D67B76" w:rsidRPr="00A06FB6" w:rsidRDefault="00D67B76" w:rsidP="00F464E7">
      <w:pPr>
        <w:pStyle w:val="a8"/>
        <w:spacing w:before="0" w:beforeAutospacing="0" w:after="0" w:afterAutospacing="0"/>
        <w:ind w:firstLine="708"/>
        <w:jc w:val="both"/>
      </w:pPr>
    </w:p>
    <w:p w14:paraId="4BA54D62" w14:textId="77777777" w:rsidR="00D67B76" w:rsidRPr="00A06FB6" w:rsidRDefault="00D67B76" w:rsidP="00F464E7">
      <w:pPr>
        <w:pStyle w:val="a8"/>
        <w:spacing w:before="0" w:beforeAutospacing="0" w:after="0" w:afterAutospacing="0"/>
        <w:ind w:firstLine="708"/>
        <w:jc w:val="both"/>
      </w:pPr>
    </w:p>
    <w:p w14:paraId="1F96837E" w14:textId="77777777" w:rsidR="00D67B76" w:rsidRPr="00A06FB6" w:rsidRDefault="00D67B76" w:rsidP="00F464E7">
      <w:pPr>
        <w:pStyle w:val="a8"/>
        <w:spacing w:before="0" w:beforeAutospacing="0" w:after="0" w:afterAutospacing="0"/>
        <w:ind w:firstLine="708"/>
        <w:jc w:val="both"/>
      </w:pPr>
    </w:p>
    <w:p w14:paraId="6C3F38E9" w14:textId="77777777" w:rsidR="00D67B76" w:rsidRPr="00A06FB6" w:rsidRDefault="00D67B76" w:rsidP="00D67B76">
      <w:pPr>
        <w:pStyle w:val="a8"/>
        <w:spacing w:before="0" w:beforeAutospacing="0" w:after="0" w:afterAutospacing="0"/>
        <w:ind w:firstLine="708"/>
        <w:jc w:val="center"/>
      </w:pPr>
      <w:r w:rsidRPr="00A06FB6">
        <w:t>Уважаемые родители!</w:t>
      </w:r>
    </w:p>
    <w:p w14:paraId="50772F11" w14:textId="77777777" w:rsidR="00A06FB6" w:rsidRPr="00A06FB6" w:rsidRDefault="00A06FB6" w:rsidP="00D67B76">
      <w:pPr>
        <w:pStyle w:val="a8"/>
        <w:spacing w:before="0" w:beforeAutospacing="0" w:after="0" w:afterAutospacing="0"/>
        <w:ind w:firstLine="708"/>
        <w:jc w:val="center"/>
      </w:pPr>
    </w:p>
    <w:p w14:paraId="075572BA" w14:textId="77777777" w:rsidR="00A06FB6" w:rsidRPr="00A06FB6" w:rsidRDefault="00A06FB6" w:rsidP="00A06FB6">
      <w:pPr>
        <w:ind w:right="-284" w:firstLine="709"/>
        <w:jc w:val="both"/>
        <w:rPr>
          <w:rFonts w:cs="Times New Roman"/>
          <w:szCs w:val="24"/>
          <w:shd w:val="clear" w:color="auto" w:fill="FFFFFF"/>
        </w:rPr>
      </w:pPr>
      <w:r w:rsidRPr="00A06FB6">
        <w:rPr>
          <w:rFonts w:cs="Times New Roman"/>
          <w:szCs w:val="24"/>
        </w:rPr>
        <w:t xml:space="preserve">Летние каникулы дарят каждому юному участнику дорожного движения больше свободного времени – на улицах и дорогах возросло количество детей и подростков. Во время учебного года участие в формировании у подрастающего поколения культуры поведения в транспортной обстановке принимают педагоги образовательных организаций и сотрудники заинтересованных ведомств, однако в беззаботный для детей период ответственность ложится на плечи родителей, которые должны напоминать детям о правилах дорожной безопасности, учить их быть внимательными и осторожными на улицах и дорогах. Но, к сожалению, не все родители понимают, что становятся </w:t>
      </w:r>
      <w:r w:rsidRPr="00A06FB6">
        <w:rPr>
          <w:rFonts w:cs="Times New Roman"/>
          <w:szCs w:val="24"/>
          <w:shd w:val="clear" w:color="auto" w:fill="FFFFFF"/>
        </w:rPr>
        <w:t xml:space="preserve">пособниками создания смертельно опасных обстоятельств для ребенка.  </w:t>
      </w:r>
    </w:p>
    <w:p w14:paraId="741EEAFC" w14:textId="77777777" w:rsidR="00D67B76" w:rsidRPr="00A06FB6" w:rsidRDefault="00A06FB6" w:rsidP="00A06FB6">
      <w:pPr>
        <w:pStyle w:val="a8"/>
        <w:spacing w:before="0" w:beforeAutospacing="0" w:after="0" w:afterAutospacing="0"/>
        <w:ind w:firstLine="708"/>
        <w:jc w:val="both"/>
      </w:pPr>
      <w:r w:rsidRPr="00A06FB6">
        <w:t>Садясь за руль мопеда или скутера, дети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транспортным средством.</w:t>
      </w:r>
    </w:p>
    <w:p w14:paraId="6129C632" w14:textId="77777777" w:rsidR="00A06FB6" w:rsidRPr="00A06FB6" w:rsidRDefault="004C1812" w:rsidP="00B1122D">
      <w:pPr>
        <w:ind w:firstLine="708"/>
        <w:jc w:val="both"/>
        <w:rPr>
          <w:rFonts w:cs="Times New Roman"/>
          <w:b/>
          <w:szCs w:val="24"/>
          <w:shd w:val="clear" w:color="auto" w:fill="FFFFFF"/>
        </w:rPr>
      </w:pPr>
      <w:r w:rsidRPr="00A06FB6">
        <w:rPr>
          <w:rFonts w:ascii="Noto Sans Devanagari" w:hAnsi="Noto Sans Devanagari"/>
          <w:color w:val="000000"/>
          <w:szCs w:val="24"/>
          <w:shd w:val="clear" w:color="auto" w:fill="FFFFFF"/>
        </w:rPr>
        <w:t>В преддверии  длительных летних школьных каникул родителям важно обеспечить максимальную безопасность детей на дороге. В особую группу риска попадают прежде всего малолетние пешеходы, несовершеннолетние пассажиры транспортных средств, водители велотранспорта и средств индивидуальной мобильности. Госавтоинспекция призывает ответственно соблюдать основные правила, которые помогут избежать детских травм.</w:t>
      </w:r>
      <w:r w:rsidRPr="00A06FB6">
        <w:rPr>
          <w:rFonts w:ascii="Noto Sans Devanagari" w:hAnsi="Noto Sans Devanagari"/>
          <w:color w:val="000000"/>
          <w:szCs w:val="24"/>
        </w:rPr>
        <w:br/>
      </w:r>
    </w:p>
    <w:p w14:paraId="1AA567B9" w14:textId="77777777" w:rsidR="00723A9B" w:rsidRPr="00A06FB6" w:rsidRDefault="004C1812" w:rsidP="00B1122D">
      <w:pPr>
        <w:ind w:firstLine="708"/>
        <w:jc w:val="both"/>
        <w:rPr>
          <w:rFonts w:ascii="Noto Sans Devanagari" w:hAnsi="Noto Sans Devanagari"/>
          <w:color w:val="000000"/>
          <w:szCs w:val="24"/>
          <w:shd w:val="clear" w:color="auto" w:fill="FFFFFF"/>
        </w:rPr>
      </w:pPr>
      <w:r w:rsidRPr="00A06FB6">
        <w:rPr>
          <w:rFonts w:cs="Times New Roman"/>
          <w:b/>
          <w:szCs w:val="24"/>
          <w:shd w:val="clear" w:color="auto" w:fill="FFFFFF"/>
        </w:rPr>
        <w:t>Госавтоинспекция обращает внимание на необходимость строгого соблюдения правил перевозки детей в автомобиле.</w:t>
      </w:r>
      <w:r w:rsidRPr="00A06FB6">
        <w:rPr>
          <w:rFonts w:cs="Times New Roman"/>
          <w:szCs w:val="24"/>
          <w:shd w:val="clear" w:color="auto" w:fill="FFFFFF"/>
        </w:rPr>
        <w:t xml:space="preserve"> </w:t>
      </w:r>
      <w:r w:rsidR="00A06FB6" w:rsidRPr="00A06FB6">
        <w:rPr>
          <w:rFonts w:ascii="Noto Sans Devanagari" w:hAnsi="Noto Sans Devanagari"/>
          <w:color w:val="000000"/>
          <w:szCs w:val="24"/>
          <w:shd w:val="clear" w:color="auto" w:fill="FFFFFF"/>
        </w:rPr>
        <w:t>Большинство ДТП с участием детей-пассажиров связаны с превышением водителями транспортных средств скоростного режима, выездом на полосу дороги, предназначенную для встречного движения (причем преимущественно в местах, где это разрешено), нарушением правил проезда перекрестков. </w:t>
      </w:r>
    </w:p>
    <w:p w14:paraId="5688EBD6" w14:textId="77777777" w:rsidR="00723A9B" w:rsidRPr="00A06FB6" w:rsidRDefault="00723A9B" w:rsidP="00723A9B">
      <w:pPr>
        <w:pStyle w:val="2"/>
        <w:shd w:val="clear" w:color="auto" w:fill="FFFFFF"/>
        <w:jc w:val="both"/>
        <w:rPr>
          <w:rFonts w:ascii="Times New Roman" w:hAnsi="Times New Roman"/>
          <w:b w:val="0"/>
          <w:i/>
          <w:sz w:val="24"/>
          <w:szCs w:val="24"/>
          <w:shd w:val="clear" w:color="auto" w:fill="FFFFFF"/>
        </w:rPr>
      </w:pPr>
      <w:r w:rsidRPr="00A06FB6">
        <w:rPr>
          <w:rFonts w:ascii="Times New Roman" w:hAnsi="Times New Roman"/>
          <w:b w:val="0"/>
          <w:bCs/>
          <w:i/>
          <w:sz w:val="24"/>
          <w:szCs w:val="24"/>
        </w:rPr>
        <w:t>Как правильно перевозить детей в автомобиле.</w:t>
      </w:r>
    </w:p>
    <w:p w14:paraId="5DCC6375" w14:textId="77777777" w:rsidR="00723A9B" w:rsidRPr="00A06FB6" w:rsidRDefault="00723A9B" w:rsidP="00723A9B">
      <w:pPr>
        <w:shd w:val="clear" w:color="auto" w:fill="FFFFFF"/>
        <w:jc w:val="both"/>
        <w:rPr>
          <w:rFonts w:cs="Times New Roman"/>
          <w:szCs w:val="24"/>
        </w:rPr>
      </w:pPr>
      <w:r w:rsidRPr="00A06FB6">
        <w:rPr>
          <w:rFonts w:cs="Times New Roman"/>
          <w:szCs w:val="24"/>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14:paraId="05105CDE" w14:textId="77777777" w:rsidR="00723A9B" w:rsidRPr="00A06FB6" w:rsidRDefault="00723A9B" w:rsidP="00723A9B">
      <w:pPr>
        <w:shd w:val="clear" w:color="auto" w:fill="FFFFFF"/>
        <w:jc w:val="both"/>
        <w:rPr>
          <w:rFonts w:cs="Times New Roman"/>
          <w:szCs w:val="24"/>
        </w:rPr>
      </w:pPr>
      <w:r w:rsidRPr="00A06FB6">
        <w:rPr>
          <w:rFonts w:cs="Times New Roman"/>
          <w:szCs w:val="24"/>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14:paraId="5FC77090" w14:textId="77777777" w:rsidR="00723A9B" w:rsidRPr="00A06FB6" w:rsidRDefault="003D798C" w:rsidP="00723A9B">
      <w:pPr>
        <w:shd w:val="clear" w:color="auto" w:fill="FFFFFF"/>
        <w:jc w:val="both"/>
        <w:rPr>
          <w:rFonts w:cs="Times New Roman"/>
          <w:szCs w:val="24"/>
        </w:rPr>
      </w:pPr>
      <w:r w:rsidRPr="00A06FB6">
        <w:rPr>
          <w:rFonts w:cs="Times New Roman"/>
          <w:szCs w:val="24"/>
        </w:rPr>
        <w:t>П</w:t>
      </w:r>
      <w:r w:rsidR="00723A9B" w:rsidRPr="00A06FB6">
        <w:rPr>
          <w:rFonts w:cs="Times New Roman"/>
          <w:szCs w:val="24"/>
        </w:rPr>
        <w:t>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14:paraId="01361BD5" w14:textId="77777777" w:rsidR="00723A9B" w:rsidRPr="00A06FB6" w:rsidRDefault="00723A9B" w:rsidP="00723A9B">
      <w:pPr>
        <w:pStyle w:val="3"/>
        <w:shd w:val="clear" w:color="auto" w:fill="FFFFFF"/>
        <w:spacing w:before="0"/>
        <w:jc w:val="both"/>
        <w:rPr>
          <w:rFonts w:ascii="Times New Roman" w:hAnsi="Times New Roman" w:cs="Times New Roman"/>
          <w:b w:val="0"/>
          <w:bCs w:val="0"/>
          <w:i/>
          <w:color w:val="auto"/>
          <w:szCs w:val="24"/>
        </w:rPr>
      </w:pPr>
      <w:r w:rsidRPr="00A06FB6">
        <w:rPr>
          <w:rFonts w:ascii="Times New Roman" w:hAnsi="Times New Roman" w:cs="Times New Roman"/>
          <w:b w:val="0"/>
          <w:bCs w:val="0"/>
          <w:i/>
          <w:color w:val="auto"/>
          <w:szCs w:val="24"/>
        </w:rPr>
        <w:t>Грудные дети до года</w:t>
      </w:r>
    </w:p>
    <w:p w14:paraId="13D673DA" w14:textId="77777777" w:rsidR="00723A9B" w:rsidRPr="00A06FB6" w:rsidRDefault="00723A9B" w:rsidP="00723A9B">
      <w:pPr>
        <w:shd w:val="clear" w:color="auto" w:fill="FFFFFF"/>
        <w:jc w:val="both"/>
        <w:rPr>
          <w:rFonts w:cs="Times New Roman"/>
          <w:szCs w:val="24"/>
        </w:rPr>
      </w:pPr>
      <w:r w:rsidRPr="00A06FB6">
        <w:rPr>
          <w:rFonts w:cs="Times New Roman"/>
          <w:szCs w:val="24"/>
        </w:rPr>
        <w:t>В первые месяцы жизни ребенка для транспортировки детей использ</w:t>
      </w:r>
      <w:r w:rsidR="00B1122D" w:rsidRPr="00A06FB6">
        <w:rPr>
          <w:rFonts w:cs="Times New Roman"/>
          <w:szCs w:val="24"/>
        </w:rPr>
        <w:t xml:space="preserve">уют автолюльку с маркировкой 0, 0+. </w:t>
      </w:r>
      <w:r w:rsidRPr="00A06FB6">
        <w:rPr>
          <w:rFonts w:cs="Times New Roman"/>
          <w:szCs w:val="24"/>
        </w:rPr>
        <w:t>Перевозить ребенка можно и на переднем сиденье, но при этом он должен лежать спиной по ходу движения.</w:t>
      </w:r>
      <w:r w:rsidR="003D798C" w:rsidRPr="00A06FB6">
        <w:rPr>
          <w:rFonts w:cs="Times New Roman"/>
          <w:szCs w:val="24"/>
          <w:shd w:val="clear" w:color="auto" w:fill="FFFFFF"/>
        </w:rPr>
        <w:t xml:space="preserve"> Устройства для перевозки детей должны соответствовать </w:t>
      </w:r>
      <w:hyperlink r:id="rId12" w:history="1">
        <w:r w:rsidR="003D798C" w:rsidRPr="00A06FB6">
          <w:rPr>
            <w:rStyle w:val="ac"/>
            <w:rFonts w:cs="Times New Roman"/>
            <w:color w:val="auto"/>
            <w:szCs w:val="24"/>
            <w:u w:val="none"/>
            <w:shd w:val="clear" w:color="auto" w:fill="FFFFFF"/>
          </w:rPr>
          <w:t>Европейскому стандарту ЕСЕ 44</w:t>
        </w:r>
      </w:hyperlink>
      <w:r w:rsidR="003D798C" w:rsidRPr="00A06FB6">
        <w:rPr>
          <w:rFonts w:cs="Times New Roman"/>
          <w:szCs w:val="24"/>
        </w:rPr>
        <w:t>.</w:t>
      </w:r>
    </w:p>
    <w:p w14:paraId="252731E3" w14:textId="77777777" w:rsidR="00723A9B" w:rsidRPr="00A06FB6" w:rsidRDefault="00723A9B" w:rsidP="00723A9B">
      <w:pPr>
        <w:pStyle w:val="3"/>
        <w:shd w:val="clear" w:color="auto" w:fill="FFFFFF"/>
        <w:spacing w:before="0"/>
        <w:jc w:val="both"/>
        <w:rPr>
          <w:rFonts w:ascii="Times New Roman" w:hAnsi="Times New Roman" w:cs="Times New Roman"/>
          <w:b w:val="0"/>
          <w:bCs w:val="0"/>
          <w:i/>
          <w:color w:val="auto"/>
          <w:szCs w:val="24"/>
        </w:rPr>
      </w:pPr>
      <w:r w:rsidRPr="00A06FB6">
        <w:rPr>
          <w:rFonts w:ascii="Times New Roman" w:hAnsi="Times New Roman" w:cs="Times New Roman"/>
          <w:b w:val="0"/>
          <w:bCs w:val="0"/>
          <w:i/>
          <w:color w:val="auto"/>
          <w:szCs w:val="24"/>
        </w:rPr>
        <w:t>Дети от 1 до 7 лет</w:t>
      </w:r>
    </w:p>
    <w:p w14:paraId="6BB19F93" w14:textId="77777777" w:rsidR="00723A9B" w:rsidRPr="00A06FB6" w:rsidRDefault="00723A9B" w:rsidP="00723A9B">
      <w:pPr>
        <w:shd w:val="clear" w:color="auto" w:fill="FFFFFF"/>
        <w:jc w:val="both"/>
        <w:rPr>
          <w:rFonts w:cs="Times New Roman"/>
          <w:szCs w:val="24"/>
        </w:rPr>
      </w:pPr>
      <w:r w:rsidRPr="00A06FB6">
        <w:rPr>
          <w:rFonts w:cs="Times New Roman"/>
          <w:szCs w:val="24"/>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14:paraId="1843C540" w14:textId="77777777" w:rsidR="00723A9B" w:rsidRPr="00A06FB6" w:rsidRDefault="00723A9B" w:rsidP="00723A9B">
      <w:pPr>
        <w:pStyle w:val="3"/>
        <w:shd w:val="clear" w:color="auto" w:fill="FFFFFF"/>
        <w:spacing w:before="0"/>
        <w:jc w:val="both"/>
        <w:rPr>
          <w:rFonts w:ascii="Times New Roman" w:hAnsi="Times New Roman" w:cs="Times New Roman"/>
          <w:b w:val="0"/>
          <w:bCs w:val="0"/>
          <w:i/>
          <w:color w:val="auto"/>
          <w:szCs w:val="24"/>
        </w:rPr>
      </w:pPr>
      <w:r w:rsidRPr="00A06FB6">
        <w:rPr>
          <w:rFonts w:ascii="Times New Roman" w:hAnsi="Times New Roman" w:cs="Times New Roman"/>
          <w:b w:val="0"/>
          <w:bCs w:val="0"/>
          <w:i/>
          <w:color w:val="auto"/>
          <w:szCs w:val="24"/>
        </w:rPr>
        <w:t>Дети от 7 до 11 лет</w:t>
      </w:r>
    </w:p>
    <w:p w14:paraId="7AF2E743" w14:textId="77777777" w:rsidR="00723A9B" w:rsidRPr="00A06FB6" w:rsidRDefault="003D798C" w:rsidP="00723A9B">
      <w:pPr>
        <w:shd w:val="clear" w:color="auto" w:fill="FFFFFF"/>
        <w:jc w:val="both"/>
        <w:rPr>
          <w:rFonts w:cs="Times New Roman"/>
          <w:szCs w:val="24"/>
        </w:rPr>
      </w:pPr>
      <w:r w:rsidRPr="00A06FB6">
        <w:rPr>
          <w:rFonts w:cs="Times New Roman"/>
          <w:szCs w:val="24"/>
        </w:rPr>
        <w:t>Детей от 7 до 11</w:t>
      </w:r>
      <w:r w:rsidR="00723A9B" w:rsidRPr="00A06FB6">
        <w:rPr>
          <w:rFonts w:cs="Times New Roman"/>
          <w:szCs w:val="24"/>
        </w:rPr>
        <w:t xml:space="preserve"> лет </w:t>
      </w:r>
      <w:r w:rsidRPr="00A06FB6">
        <w:rPr>
          <w:rFonts w:cs="Times New Roman"/>
          <w:szCs w:val="24"/>
        </w:rPr>
        <w:t xml:space="preserve">включительно </w:t>
      </w:r>
      <w:r w:rsidR="00723A9B" w:rsidRPr="00A06FB6">
        <w:rPr>
          <w:rFonts w:cs="Times New Roman"/>
          <w:szCs w:val="24"/>
        </w:rPr>
        <w:t>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спецустройстве.</w:t>
      </w:r>
    </w:p>
    <w:p w14:paraId="539EEC53" w14:textId="77777777" w:rsidR="00723A9B" w:rsidRPr="00A06FB6" w:rsidRDefault="00723A9B" w:rsidP="00723A9B">
      <w:pPr>
        <w:shd w:val="clear" w:color="auto" w:fill="FFFFFF"/>
        <w:jc w:val="both"/>
        <w:rPr>
          <w:rFonts w:cs="Times New Roman"/>
          <w:szCs w:val="24"/>
        </w:rPr>
      </w:pPr>
      <w:r w:rsidRPr="00A06FB6">
        <w:rPr>
          <w:rFonts w:cs="Times New Roman"/>
          <w:szCs w:val="24"/>
        </w:rPr>
        <w:t>При этом, если ребенок, которому не исполнилось 12 лет, ростом выше 150 сантиметров и весом больше 36 килограмм, пристегнут на заднем сиденье стандартными ремнями безопасности, это не нарушает норм, предписанных ПДД.</w:t>
      </w:r>
    </w:p>
    <w:p w14:paraId="12DD1714" w14:textId="77777777" w:rsidR="00723A9B" w:rsidRPr="00A06FB6" w:rsidRDefault="00723A9B" w:rsidP="00723A9B">
      <w:pPr>
        <w:pStyle w:val="3"/>
        <w:shd w:val="clear" w:color="auto" w:fill="FFFFFF"/>
        <w:spacing w:before="0"/>
        <w:jc w:val="both"/>
        <w:rPr>
          <w:rFonts w:ascii="Times New Roman" w:hAnsi="Times New Roman" w:cs="Times New Roman"/>
          <w:b w:val="0"/>
          <w:bCs w:val="0"/>
          <w:i/>
          <w:color w:val="auto"/>
          <w:szCs w:val="24"/>
        </w:rPr>
      </w:pPr>
      <w:r w:rsidRPr="00A06FB6">
        <w:rPr>
          <w:rFonts w:ascii="Times New Roman" w:hAnsi="Times New Roman" w:cs="Times New Roman"/>
          <w:b w:val="0"/>
          <w:bCs w:val="0"/>
          <w:i/>
          <w:color w:val="auto"/>
          <w:szCs w:val="24"/>
        </w:rPr>
        <w:t>Дети от 12 лет</w:t>
      </w:r>
    </w:p>
    <w:p w14:paraId="46CB1575" w14:textId="77777777" w:rsidR="00723A9B" w:rsidRPr="00A06FB6" w:rsidRDefault="00723A9B" w:rsidP="00723A9B">
      <w:pPr>
        <w:shd w:val="clear" w:color="auto" w:fill="FFFFFF"/>
        <w:jc w:val="both"/>
        <w:rPr>
          <w:rFonts w:cs="Times New Roman"/>
          <w:szCs w:val="24"/>
        </w:rPr>
      </w:pPr>
      <w:r w:rsidRPr="00A06FB6">
        <w:rPr>
          <w:rFonts w:cs="Times New Roman"/>
          <w:szCs w:val="24"/>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14:paraId="7803165F" w14:textId="77777777" w:rsidR="00723A9B" w:rsidRPr="00A06FB6" w:rsidRDefault="00723A9B" w:rsidP="00723A9B">
      <w:pPr>
        <w:shd w:val="clear" w:color="auto" w:fill="FFFFFF"/>
        <w:jc w:val="both"/>
        <w:rPr>
          <w:rFonts w:cs="Times New Roman"/>
          <w:szCs w:val="24"/>
        </w:rPr>
      </w:pPr>
      <w:r w:rsidRPr="00A06FB6">
        <w:rPr>
          <w:rFonts w:cs="Times New Roman"/>
          <w:szCs w:val="24"/>
        </w:rPr>
        <w:t>12-летний ребенок, при соответствующем росте, может ездить на переднем сиденье без удерживающих устройств, пристегнувшись лишь ремнями безопасностями для взрослых.</w:t>
      </w:r>
    </w:p>
    <w:p w14:paraId="297E37CB" w14:textId="77777777" w:rsidR="00723A9B" w:rsidRPr="00A06FB6" w:rsidRDefault="003D798C" w:rsidP="00723A9B">
      <w:pPr>
        <w:shd w:val="clear" w:color="auto" w:fill="FFFFFF"/>
        <w:jc w:val="both"/>
        <w:rPr>
          <w:rFonts w:cs="Times New Roman"/>
          <w:szCs w:val="24"/>
        </w:rPr>
      </w:pPr>
      <w:r w:rsidRPr="00A06FB6">
        <w:rPr>
          <w:rFonts w:cs="Times New Roman"/>
          <w:szCs w:val="24"/>
          <w:shd w:val="clear" w:color="auto" w:fill="FFFFFF"/>
        </w:rPr>
        <w:t xml:space="preserve"> </w:t>
      </w:r>
    </w:p>
    <w:p w14:paraId="6A2F3532" w14:textId="77777777" w:rsidR="00D67B76" w:rsidRPr="00A06FB6" w:rsidRDefault="004C1812" w:rsidP="00D67B76">
      <w:pPr>
        <w:ind w:firstLine="708"/>
        <w:jc w:val="both"/>
        <w:rPr>
          <w:rFonts w:ascii="Noto Sans Devanagari" w:hAnsi="Noto Sans Devanagari"/>
          <w:color w:val="000000"/>
          <w:szCs w:val="24"/>
        </w:rPr>
      </w:pPr>
      <w:r w:rsidRPr="00A06FB6">
        <w:rPr>
          <w:rFonts w:ascii="Noto Sans Devanagari" w:hAnsi="Noto Sans Devanagari"/>
          <w:color w:val="000000"/>
          <w:szCs w:val="24"/>
          <w:shd w:val="clear" w:color="auto" w:fill="FFFFFF"/>
        </w:rPr>
        <w:t>Рассказывая ребенку о правилах безопасного поведения на дороге, родители должны помнить о том, что делать это важно доступным языком, приводя яркие примеры, запоминающиеся цифры, используя сравнения, адаптированные для возраста несовершеннолетнего участника дорожного движения. Обязательно разъясните ребенку принципы работы светофоров, правила перехода регулируемых и нерегулируемых пешеходных переходов, использования световозвращающих элементов в темное время суток, а также недопустимости использования предметов, ограничивающих обзор (типа капюшонов) и отвлекающих внимание (гаджеты и прочее). Кроме того, есть алгоритм безопасного перехода проезжей части дорог</w:t>
      </w:r>
      <w:r w:rsidR="00E6150A" w:rsidRPr="00A06FB6">
        <w:rPr>
          <w:rFonts w:ascii="Noto Sans Devanagari" w:hAnsi="Noto Sans Devanagari"/>
          <w:color w:val="000000"/>
          <w:szCs w:val="24"/>
          <w:shd w:val="clear" w:color="auto" w:fill="FFFFFF"/>
        </w:rPr>
        <w:t>и по пешеходному переходу: СТОЙ-СМОТРИ-</w:t>
      </w:r>
      <w:r w:rsidRPr="00A06FB6">
        <w:rPr>
          <w:rFonts w:ascii="Noto Sans Devanagari" w:hAnsi="Noto Sans Devanagari"/>
          <w:color w:val="000000"/>
          <w:szCs w:val="24"/>
          <w:shd w:val="clear" w:color="auto" w:fill="FFFFFF"/>
        </w:rPr>
        <w:t>СЛУШАЙ-ДУМАЙ-ИДИ!</w:t>
      </w:r>
    </w:p>
    <w:p w14:paraId="30189FD3" w14:textId="77777777" w:rsidR="00D67B76" w:rsidRPr="00A06FB6" w:rsidRDefault="004C1812" w:rsidP="00D67B76">
      <w:pPr>
        <w:ind w:firstLine="708"/>
        <w:jc w:val="both"/>
        <w:rPr>
          <w:rFonts w:ascii="Noto Sans Devanagari" w:hAnsi="Noto Sans Devanagari"/>
          <w:color w:val="000000"/>
          <w:szCs w:val="24"/>
        </w:rPr>
      </w:pPr>
      <w:r w:rsidRPr="00A06FB6">
        <w:rPr>
          <w:rFonts w:ascii="Noto Sans Devanagari" w:hAnsi="Noto Sans Devanagari"/>
          <w:b/>
          <w:color w:val="000000"/>
          <w:szCs w:val="24"/>
          <w:shd w:val="clear" w:color="auto" w:fill="FFFFFF"/>
        </w:rPr>
        <w:t>Важно обеспечить ребенка световозвращающими элементами и контролировать их использование.</w:t>
      </w:r>
      <w:r w:rsidRPr="00A06FB6">
        <w:rPr>
          <w:rFonts w:ascii="Noto Sans Devanagari" w:hAnsi="Noto Sans Devanagari"/>
          <w:color w:val="000000"/>
          <w:szCs w:val="24"/>
          <w:shd w:val="clear" w:color="auto" w:fill="FFFFFF"/>
        </w:rPr>
        <w:t xml:space="preserve"> В темное время суток световозвращатели сделают несовершеннолетних пешеходов заметными на дороге как минимум за 150-300 метров, что достаточно для своевременной реакции водителя автомобиля и предотвращения опасных ситуаций.</w:t>
      </w:r>
    </w:p>
    <w:p w14:paraId="3BB82144" w14:textId="77777777" w:rsidR="00D67B76" w:rsidRPr="00A06FB6" w:rsidRDefault="004C1812" w:rsidP="00D67B76">
      <w:pPr>
        <w:ind w:firstLine="708"/>
        <w:jc w:val="both"/>
        <w:rPr>
          <w:rFonts w:ascii="Noto Sans Devanagari" w:hAnsi="Noto Sans Devanagari"/>
          <w:color w:val="000000"/>
          <w:szCs w:val="24"/>
          <w:shd w:val="clear" w:color="auto" w:fill="FFFFFF"/>
        </w:rPr>
      </w:pPr>
      <w:r w:rsidRPr="00A06FB6">
        <w:rPr>
          <w:rFonts w:ascii="Noto Sans Devanagari" w:hAnsi="Noto Sans Devanagari"/>
          <w:color w:val="000000"/>
          <w:szCs w:val="24"/>
          <w:shd w:val="clear" w:color="auto" w:fill="FFFFFF"/>
        </w:rPr>
        <w:t>Если дети самостоятельно передвигаются на общественном транспорте, им нужно разъяснить простые правила. Первое – входить в автобус, троллейбус или иной маршрутный транспорт можно только после его полной остановки. Второе – находясь в салоне общественного транспорта необходимо крепко держаться за поручни. Важно напомнить детям, что нельзя отвлекать водителя от управления и открывать двери автотранспорта во время его движения.</w:t>
      </w:r>
    </w:p>
    <w:p w14:paraId="21E10FB6" w14:textId="77777777" w:rsidR="00A06FB6" w:rsidRPr="00A06FB6" w:rsidRDefault="00A06FB6" w:rsidP="00A06FB6">
      <w:pPr>
        <w:ind w:firstLine="708"/>
        <w:jc w:val="both"/>
        <w:rPr>
          <w:rFonts w:ascii="Noto Sans Devanagari" w:hAnsi="Noto Sans Devanagari"/>
          <w:color w:val="000000"/>
          <w:szCs w:val="24"/>
        </w:rPr>
      </w:pPr>
      <w:r w:rsidRPr="00A06FB6">
        <w:rPr>
          <w:rFonts w:ascii="Noto Sans Devanagari" w:hAnsi="Noto Sans Devanagari"/>
          <w:b/>
          <w:color w:val="000000"/>
          <w:szCs w:val="24"/>
          <w:shd w:val="clear" w:color="auto" w:fill="FFFFFF"/>
        </w:rPr>
        <w:t>Госавтоинспекция также обращает внимание взрослых участников дорожного движения на необходимость контролировать и пресекать попытки несовершеннолетнего сесть за руль.</w:t>
      </w:r>
      <w:r w:rsidRPr="00A06FB6">
        <w:rPr>
          <w:rFonts w:ascii="Noto Sans Devanagari" w:hAnsi="Noto Sans Devanagari"/>
          <w:color w:val="000000"/>
          <w:szCs w:val="24"/>
          <w:shd w:val="clear" w:color="auto" w:fill="FFFFFF"/>
        </w:rPr>
        <w:t xml:space="preserve"> В этой ситуации со стороны родителей важно объяснить ребенку, к чему могут привести такие нарушения. Также по возможности старайтесь убирать ключи от автомобиля в недоступные для несовершеннолетнего места.</w:t>
      </w:r>
    </w:p>
    <w:p w14:paraId="52248312" w14:textId="77777777" w:rsidR="0043451C" w:rsidRDefault="004C1812" w:rsidP="0043451C">
      <w:pPr>
        <w:pStyle w:val="a8"/>
        <w:spacing w:before="0" w:beforeAutospacing="0" w:after="0" w:afterAutospacing="0"/>
        <w:ind w:firstLine="708"/>
        <w:jc w:val="both"/>
        <w:rPr>
          <w:rFonts w:ascii="Noto Sans Devanagari" w:hAnsi="Noto Sans Devanagari"/>
          <w:b/>
          <w:color w:val="000000"/>
          <w:shd w:val="clear" w:color="auto" w:fill="FFFFFF"/>
        </w:rPr>
      </w:pPr>
      <w:r w:rsidRPr="00A06FB6">
        <w:rPr>
          <w:rFonts w:ascii="Noto Sans Devanagari" w:hAnsi="Noto Sans Devanagari"/>
          <w:b/>
          <w:color w:val="000000"/>
          <w:shd w:val="clear" w:color="auto" w:fill="FFFFFF"/>
        </w:rPr>
        <w:t xml:space="preserve">Госавтоинспекция обращает внимание общественности на необходимость усилить контроль за несовершеннолетними водителями двухколесного транспорта. </w:t>
      </w:r>
    </w:p>
    <w:p w14:paraId="5DC52E17" w14:textId="77777777" w:rsidR="0043451C" w:rsidRPr="00A06FB6" w:rsidRDefault="0043451C" w:rsidP="0043451C">
      <w:pPr>
        <w:pStyle w:val="a8"/>
        <w:spacing w:before="0" w:beforeAutospacing="0" w:after="0" w:afterAutospacing="0"/>
        <w:ind w:firstLine="708"/>
        <w:jc w:val="both"/>
        <w:rPr>
          <w:i/>
        </w:rPr>
      </w:pPr>
      <w:r w:rsidRPr="00A06FB6">
        <w:rPr>
          <w:i/>
        </w:rPr>
        <w:t xml:space="preserve">Напомним, что в мае-июне 2022 года </w:t>
      </w:r>
      <w:r>
        <w:rPr>
          <w:i/>
        </w:rPr>
        <w:t xml:space="preserve">на территории области </w:t>
      </w:r>
      <w:r w:rsidRPr="00A06FB6">
        <w:rPr>
          <w:i/>
        </w:rPr>
        <w:t xml:space="preserve">был зарегистрирован пик происшествий с участием детей – 29 ДТП, в которых 6 детей погибло и 28 получили ранения. При этом 10 ДТП произошли с детьми, управляющими веломототранспортом, в которых 3 ребенка погибли и 8 получили ранения различной степени тяжести. </w:t>
      </w:r>
    </w:p>
    <w:p w14:paraId="70861F6A" w14:textId="77777777" w:rsidR="00D67B76" w:rsidRPr="00A06FB6" w:rsidRDefault="00D67B76" w:rsidP="00D67B76">
      <w:pPr>
        <w:ind w:firstLine="708"/>
        <w:jc w:val="both"/>
        <w:rPr>
          <w:rFonts w:ascii="Noto Sans Devanagari" w:hAnsi="Noto Sans Devanagari"/>
          <w:color w:val="000000"/>
          <w:szCs w:val="24"/>
        </w:rPr>
      </w:pPr>
    </w:p>
    <w:p w14:paraId="64701766" w14:textId="77777777" w:rsidR="00D67B76" w:rsidRPr="00A06FB6" w:rsidRDefault="004C1812" w:rsidP="00D67B76">
      <w:pPr>
        <w:ind w:firstLine="708"/>
        <w:jc w:val="both"/>
        <w:rPr>
          <w:rFonts w:ascii="Noto Sans Devanagari" w:hAnsi="Noto Sans Devanagari"/>
          <w:color w:val="000000"/>
          <w:szCs w:val="24"/>
        </w:rPr>
      </w:pPr>
      <w:r w:rsidRPr="00A06FB6">
        <w:rPr>
          <w:rFonts w:ascii="Noto Sans Devanagari" w:hAnsi="Noto Sans Devanagari"/>
          <w:color w:val="000000"/>
          <w:szCs w:val="24"/>
          <w:shd w:val="clear" w:color="auto" w:fill="FFFFFF"/>
        </w:rPr>
        <w:t xml:space="preserve">Происшествия с участием несовершеннолетних водителей - это зачастую следствие преступной беспечности их родителей, которые не принимают во внимание отсутствие у детей должных навыков управления, необходимой защитной экипировки и даже водительского удостоверения. </w:t>
      </w:r>
      <w:r w:rsidR="0043451C" w:rsidRPr="0043451C">
        <w:rPr>
          <w:rFonts w:ascii="Noto Sans Devanagari" w:hAnsi="Noto Sans Devanagari"/>
          <w:b/>
          <w:color w:val="000000"/>
          <w:szCs w:val="24"/>
          <w:shd w:val="clear" w:color="auto" w:fill="FFFFFF"/>
        </w:rPr>
        <w:t>В</w:t>
      </w:r>
      <w:r w:rsidRPr="0043451C">
        <w:rPr>
          <w:rFonts w:ascii="Noto Sans Devanagari" w:hAnsi="Noto Sans Devanagari"/>
          <w:b/>
          <w:color w:val="000000"/>
          <w:szCs w:val="24"/>
          <w:shd w:val="clear" w:color="auto" w:fill="FFFFFF"/>
        </w:rPr>
        <w:t xml:space="preserve"> соответствии</w:t>
      </w:r>
      <w:r w:rsidRPr="00A06FB6">
        <w:rPr>
          <w:rFonts w:ascii="Noto Sans Devanagari" w:hAnsi="Noto Sans Devanagari"/>
          <w:b/>
          <w:color w:val="000000"/>
          <w:szCs w:val="24"/>
          <w:shd w:val="clear" w:color="auto" w:fill="FFFFFF"/>
        </w:rPr>
        <w:t xml:space="preserve"> с Правилами дорожного движения мопедом разрешено управлять лицам, достигшим 16-летнего возраста, которые прошли обучение в автошколе, сдали соответствующие экзамены в Госавтоинспекции и получили водительское удостоверение категории М".</w:t>
      </w:r>
      <w:r w:rsidRPr="00A06FB6">
        <w:rPr>
          <w:rFonts w:ascii="Noto Sans Devanagari" w:hAnsi="Noto Sans Devanagari"/>
          <w:b/>
          <w:color w:val="000000"/>
          <w:szCs w:val="24"/>
        </w:rPr>
        <w:br/>
      </w:r>
      <w:r w:rsidRPr="00A06FB6">
        <w:rPr>
          <w:rFonts w:ascii="Noto Sans Devanagari" w:hAnsi="Noto Sans Devanagari"/>
          <w:color w:val="000000"/>
          <w:szCs w:val="24"/>
          <w:shd w:val="clear" w:color="auto" w:fill="FFFFFF"/>
        </w:rPr>
        <w:t>Напомним, что за управление мопедом, скутером, мотоциклом, автомобилем без соответствующего права несовершеннолетнему водителю по достижении им 16 лет грозит административная ответственность - штраф в размере от 5 до 15 тыс. рублей, при этом транспортное средство задерживается и помещается на специализированную стоянку. Если же несовершеннолетний младше 16 лет, административную ответственность несут его законные представители.</w:t>
      </w:r>
    </w:p>
    <w:p w14:paraId="3B3E817E" w14:textId="77777777" w:rsidR="00D67B76" w:rsidRPr="00A06FB6" w:rsidRDefault="004C1812" w:rsidP="00D67B76">
      <w:pPr>
        <w:ind w:firstLine="708"/>
        <w:jc w:val="both"/>
        <w:rPr>
          <w:rFonts w:ascii="Noto Sans Devanagari" w:hAnsi="Noto Sans Devanagari"/>
          <w:color w:val="000000"/>
          <w:szCs w:val="24"/>
        </w:rPr>
      </w:pPr>
      <w:r w:rsidRPr="00A06FB6">
        <w:rPr>
          <w:rFonts w:ascii="Noto Sans Devanagari" w:hAnsi="Noto Sans Devanagari"/>
          <w:color w:val="000000"/>
          <w:szCs w:val="24"/>
          <w:shd w:val="clear" w:color="auto" w:fill="FFFFFF"/>
        </w:rPr>
        <w:t xml:space="preserve">Сегодня все большую популярность набирают такие </w:t>
      </w:r>
      <w:r w:rsidR="00035ECE" w:rsidRPr="00A06FB6">
        <w:rPr>
          <w:rFonts w:ascii="Noto Sans Devanagari" w:hAnsi="Noto Sans Devanagari"/>
          <w:b/>
          <w:color w:val="000000"/>
          <w:szCs w:val="24"/>
          <w:shd w:val="clear" w:color="auto" w:fill="FFFFFF"/>
        </w:rPr>
        <w:t>средства индивидуальной мобильности (СИМы</w:t>
      </w:r>
      <w:r w:rsidRPr="00A06FB6">
        <w:rPr>
          <w:rFonts w:ascii="Noto Sans Devanagari" w:hAnsi="Noto Sans Devanagari"/>
          <w:b/>
          <w:color w:val="000000"/>
          <w:szCs w:val="24"/>
          <w:shd w:val="clear" w:color="auto" w:fill="FFFFFF"/>
        </w:rPr>
        <w:t>)</w:t>
      </w:r>
      <w:r w:rsidRPr="00A06FB6">
        <w:rPr>
          <w:rFonts w:ascii="Noto Sans Devanagari" w:hAnsi="Noto Sans Devanagari"/>
          <w:color w:val="000000"/>
          <w:szCs w:val="24"/>
          <w:shd w:val="clear" w:color="auto" w:fill="FFFFFF"/>
        </w:rPr>
        <w:t xml:space="preserve">, как электросамокаты, сигвеи (два колеса, для управления которыми используется руль), гироскутеры (два колеса без руля, управление которыми происходит путём переноса массы тела), моноколёсо (одно колесо, управляемое переносом массы тела), найнботы (мини сигвей, ручка управления которым находится на уровне колен) и др. Все они оснащены электрическими двигателями, датчиками равновесия, </w:t>
      </w:r>
      <w:r w:rsidR="00035ECE" w:rsidRPr="00A06FB6">
        <w:rPr>
          <w:rFonts w:ascii="Noto Sans Devanagari" w:hAnsi="Noto Sans Devanagari"/>
          <w:color w:val="000000"/>
          <w:szCs w:val="24"/>
          <w:shd w:val="clear" w:color="auto" w:fill="FFFFFF"/>
        </w:rPr>
        <w:t xml:space="preserve">колесами или роликами, </w:t>
      </w:r>
      <w:r w:rsidRPr="00A06FB6">
        <w:rPr>
          <w:rFonts w:ascii="Noto Sans Devanagari" w:hAnsi="Noto Sans Devanagari"/>
          <w:color w:val="000000"/>
          <w:szCs w:val="24"/>
          <w:shd w:val="clear" w:color="auto" w:fill="FFFFFF"/>
        </w:rPr>
        <w:t>имеют различную мощность и позволяют быстро передвигаться</w:t>
      </w:r>
      <w:r w:rsidR="00035ECE" w:rsidRPr="00A06FB6">
        <w:rPr>
          <w:rFonts w:ascii="Noto Sans Devanagari" w:hAnsi="Noto Sans Devanagari"/>
          <w:color w:val="000000"/>
          <w:szCs w:val="24"/>
          <w:shd w:val="clear" w:color="auto" w:fill="FFFFFF"/>
        </w:rPr>
        <w:t xml:space="preserve">, </w:t>
      </w:r>
      <w:r w:rsidR="00035ECE" w:rsidRPr="00A06FB6">
        <w:rPr>
          <w:rFonts w:ascii="Noto Sans Devanagari" w:hAnsi="Noto Sans Devanagari"/>
          <w:b/>
          <w:color w:val="000000"/>
          <w:szCs w:val="24"/>
          <w:shd w:val="clear" w:color="auto" w:fill="FFFFFF"/>
        </w:rPr>
        <w:t>предназначены для индивидуального использования.</w:t>
      </w:r>
    </w:p>
    <w:p w14:paraId="67FA85A7" w14:textId="77777777" w:rsidR="00D67B76" w:rsidRPr="00A06FB6" w:rsidRDefault="004C1812" w:rsidP="00D67B76">
      <w:pPr>
        <w:ind w:firstLine="708"/>
        <w:jc w:val="both"/>
        <w:rPr>
          <w:rFonts w:ascii="Noto Sans Devanagari" w:hAnsi="Noto Sans Devanagari"/>
          <w:color w:val="000000"/>
          <w:szCs w:val="24"/>
        </w:rPr>
      </w:pPr>
      <w:r w:rsidRPr="00A06FB6">
        <w:rPr>
          <w:rFonts w:ascii="Noto Sans Devanagari" w:hAnsi="Noto Sans Devanagari"/>
          <w:color w:val="000000"/>
          <w:szCs w:val="24"/>
          <w:shd w:val="clear" w:color="auto" w:fill="FFFFFF"/>
        </w:rPr>
        <w:t>Покупая своим детям опасные</w:t>
      </w:r>
      <w:r w:rsidR="00B1122D" w:rsidRPr="00A06FB6">
        <w:rPr>
          <w:rFonts w:ascii="Noto Sans Devanagari" w:hAnsi="Noto Sans Devanagari"/>
          <w:color w:val="000000"/>
          <w:szCs w:val="24"/>
          <w:shd w:val="clear" w:color="auto" w:fill="FFFFFF"/>
        </w:rPr>
        <w:t xml:space="preserve"> игрушки – электросамокаты и другие </w:t>
      </w:r>
      <w:r w:rsidRPr="00A06FB6">
        <w:rPr>
          <w:rFonts w:ascii="Noto Sans Devanagari" w:hAnsi="Noto Sans Devanagari"/>
          <w:color w:val="000000"/>
          <w:szCs w:val="24"/>
          <w:shd w:val="clear" w:color="auto" w:fill="FFFFFF"/>
        </w:rPr>
        <w:t>СИМы, родители зачастую игнорируют требования законодательства и не контролируют соблюдение детьми норм безопасности и ПДД. При этом многие родители опасаются лишь штрафов, тогда как ценой может стать здоровье и даже жизнь ребенка.</w:t>
      </w:r>
    </w:p>
    <w:p w14:paraId="10E6516E" w14:textId="77777777" w:rsidR="0043451C" w:rsidRPr="0043451C" w:rsidRDefault="00D67B76" w:rsidP="0043451C">
      <w:pPr>
        <w:ind w:firstLine="708"/>
        <w:jc w:val="both"/>
        <w:rPr>
          <w:rFonts w:ascii="Noto Sans Devanagari" w:hAnsi="Noto Sans Devanagari"/>
          <w:b/>
          <w:color w:val="000000"/>
          <w:szCs w:val="24"/>
        </w:rPr>
      </w:pPr>
      <w:r w:rsidRPr="00A06FB6">
        <w:rPr>
          <w:rFonts w:ascii="Noto Sans Devanagari" w:hAnsi="Noto Sans Devanagari"/>
          <w:color w:val="000000"/>
          <w:szCs w:val="24"/>
        </w:rPr>
        <w:t>С</w:t>
      </w:r>
      <w:r w:rsidR="004C1812" w:rsidRPr="00A06FB6">
        <w:rPr>
          <w:rFonts w:ascii="Noto Sans Devanagari" w:hAnsi="Noto Sans Devanagari"/>
          <w:color w:val="000000"/>
          <w:szCs w:val="24"/>
          <w:shd w:val="clear" w:color="auto" w:fill="FFFFFF"/>
        </w:rPr>
        <w:t>удя по скоростному режиму</w:t>
      </w:r>
      <w:r w:rsidR="0043451C">
        <w:rPr>
          <w:rFonts w:ascii="Noto Sans Devanagari" w:hAnsi="Noto Sans Devanagari"/>
          <w:color w:val="000000"/>
          <w:szCs w:val="24"/>
          <w:shd w:val="clear" w:color="auto" w:fill="FFFFFF"/>
        </w:rPr>
        <w:t xml:space="preserve">, СИМы </w:t>
      </w:r>
      <w:r w:rsidR="004C1812" w:rsidRPr="00A06FB6">
        <w:rPr>
          <w:rFonts w:ascii="Noto Sans Devanagari" w:hAnsi="Noto Sans Devanagari"/>
          <w:color w:val="000000"/>
          <w:szCs w:val="24"/>
          <w:shd w:val="clear" w:color="auto" w:fill="FFFFFF"/>
        </w:rPr>
        <w:t>вовсе не игрушки, при катании на них лучше использовать шлем, налокотники и наколенники – это защитит при возможном падении.</w:t>
      </w:r>
      <w:r w:rsidR="004C1812" w:rsidRPr="00A06FB6">
        <w:rPr>
          <w:rFonts w:ascii="Noto Sans Devanagari" w:hAnsi="Noto Sans Devanagari"/>
          <w:color w:val="000000"/>
          <w:szCs w:val="24"/>
        </w:rPr>
        <w:br/>
      </w:r>
      <w:r w:rsidR="00A06FB6" w:rsidRPr="00A06FB6">
        <w:rPr>
          <w:rFonts w:ascii="Noto Sans Devanagari" w:hAnsi="Noto Sans Devanagari"/>
          <w:b/>
          <w:color w:val="000000"/>
          <w:szCs w:val="24"/>
          <w:shd w:val="clear" w:color="auto" w:fill="FFFFFF"/>
        </w:rPr>
        <w:t>Д</w:t>
      </w:r>
      <w:r w:rsidR="004C1812" w:rsidRPr="00A06FB6">
        <w:rPr>
          <w:rFonts w:ascii="Noto Sans Devanagari" w:hAnsi="Noto Sans Devanagari"/>
          <w:b/>
          <w:color w:val="000000"/>
          <w:szCs w:val="24"/>
          <w:shd w:val="clear" w:color="auto" w:fill="FFFFFF"/>
        </w:rPr>
        <w:t>ля управления определенными видами электротранспорта, необходимо наличие специального права управления.</w:t>
      </w:r>
      <w:r w:rsidR="004C1812" w:rsidRPr="00A06FB6">
        <w:rPr>
          <w:rFonts w:ascii="Noto Sans Devanagari" w:hAnsi="Noto Sans Devanagari"/>
          <w:color w:val="000000"/>
          <w:szCs w:val="24"/>
          <w:shd w:val="clear" w:color="auto" w:fill="FFFFFF"/>
        </w:rPr>
        <w:t xml:space="preserve"> </w:t>
      </w:r>
      <w:r w:rsidR="004C1812" w:rsidRPr="00A06FB6">
        <w:rPr>
          <w:rFonts w:ascii="Noto Sans Devanagari" w:hAnsi="Noto Sans Devanagari"/>
          <w:b/>
          <w:color w:val="000000"/>
          <w:szCs w:val="24"/>
          <w:shd w:val="clear" w:color="auto" w:fill="FFFFFF"/>
        </w:rPr>
        <w:t>Для управления двух- или трехколесным ТС с двигателем мощностью более 0,25 кВт и менее 4 кВт</w:t>
      </w:r>
      <w:r w:rsidR="00A06FB6" w:rsidRPr="00A06FB6">
        <w:rPr>
          <w:rFonts w:ascii="Noto Sans Devanagari" w:hAnsi="Noto Sans Devanagari"/>
          <w:b/>
          <w:color w:val="000000"/>
          <w:szCs w:val="24"/>
          <w:shd w:val="clear" w:color="auto" w:fill="FFFFFF"/>
        </w:rPr>
        <w:t xml:space="preserve"> </w:t>
      </w:r>
      <w:r w:rsidR="004C1812" w:rsidRPr="00A06FB6">
        <w:rPr>
          <w:rFonts w:ascii="Noto Sans Devanagari" w:hAnsi="Noto Sans Devanagari"/>
          <w:b/>
          <w:color w:val="000000"/>
          <w:szCs w:val="24"/>
          <w:shd w:val="clear" w:color="auto" w:fill="FFFFFF"/>
        </w:rPr>
        <w:t xml:space="preserve"> необходимо иметь водительское удостоверение категории М. </w:t>
      </w:r>
      <w:r w:rsidR="004C1812" w:rsidRPr="00A06FB6">
        <w:rPr>
          <w:rFonts w:ascii="Noto Sans Devanagari" w:hAnsi="Noto Sans Devanagari"/>
          <w:color w:val="000000"/>
          <w:szCs w:val="24"/>
          <w:shd w:val="clear" w:color="auto" w:fill="FFFFFF"/>
        </w:rPr>
        <w:t>При езде в обязательном порядке необходимо находиться в застегнутом мотошлеме. Постановка такого электротранспорта на регистрационный учет не предусмотрена. Важно отметить, что такой электротранспорт может быть опасным, а именно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 и окружающих. Перед приобретением таких средств необходимо изучить технические характеристики и не доверять управление детям, это может представлять для них смертельную опасность.</w:t>
      </w:r>
      <w:r w:rsidR="0043451C" w:rsidRPr="0043451C">
        <w:rPr>
          <w:rFonts w:ascii="Noto Sans Devanagari" w:hAnsi="Noto Sans Devanagari"/>
          <w:b/>
          <w:color w:val="000000"/>
          <w:szCs w:val="24"/>
          <w:shd w:val="clear" w:color="auto" w:fill="FFFFFF"/>
        </w:rPr>
        <w:t xml:space="preserve"> </w:t>
      </w:r>
      <w:r w:rsidR="0043451C" w:rsidRPr="00A06FB6">
        <w:rPr>
          <w:rFonts w:ascii="Noto Sans Devanagari" w:hAnsi="Noto Sans Devanagari"/>
          <w:b/>
          <w:color w:val="000000"/>
          <w:szCs w:val="24"/>
          <w:shd w:val="clear" w:color="auto" w:fill="FFFFFF"/>
        </w:rPr>
        <w:t>Выезд на проезжую часть дороги детям до 14 лет на средствах индивидуальной мобильности</w:t>
      </w:r>
      <w:r w:rsidR="0043451C" w:rsidRPr="00A06FB6">
        <w:rPr>
          <w:b/>
          <w:noProof/>
          <w:szCs w:val="24"/>
          <w:lang w:eastAsia="ru-RU"/>
        </w:rPr>
        <w:t xml:space="preserve"> </w:t>
      </w:r>
      <w:r w:rsidR="0043451C" w:rsidRPr="00A06FB6">
        <w:rPr>
          <w:rFonts w:ascii="Noto Sans Devanagari" w:hAnsi="Noto Sans Devanagari"/>
          <w:b/>
          <w:color w:val="000000"/>
          <w:szCs w:val="24"/>
          <w:shd w:val="clear" w:color="auto" w:fill="FFFFFF"/>
        </w:rPr>
        <w:t> и велотранспорте строго запрещен.</w:t>
      </w:r>
      <w:r w:rsidR="0043451C" w:rsidRPr="00A06FB6">
        <w:rPr>
          <w:rFonts w:ascii="Noto Sans Devanagari" w:hAnsi="Noto Sans Devanagari"/>
          <w:color w:val="000000"/>
          <w:szCs w:val="24"/>
          <w:shd w:val="clear" w:color="auto" w:fill="FFFFFF"/>
        </w:rPr>
        <w:t xml:space="preserve"> </w:t>
      </w:r>
      <w:r w:rsidR="0043451C" w:rsidRPr="0043451C">
        <w:rPr>
          <w:rFonts w:ascii="Noto Sans Devanagari" w:hAnsi="Noto Sans Devanagari"/>
          <w:b/>
          <w:color w:val="000000"/>
          <w:szCs w:val="24"/>
          <w:shd w:val="clear" w:color="auto" w:fill="FFFFFF"/>
        </w:rPr>
        <w:t>При пересечении проезжей части по пешеходному переходу необходимо спешиваться, а велосипед или электросамокат везти рядом с собой, дополнительное средство передвижения нести в руках.</w:t>
      </w:r>
    </w:p>
    <w:p w14:paraId="6ECEA2CE" w14:textId="77777777" w:rsidR="00035ECE" w:rsidRPr="0043451C" w:rsidRDefault="00035ECE" w:rsidP="0043451C">
      <w:pPr>
        <w:ind w:firstLine="708"/>
        <w:jc w:val="both"/>
        <w:rPr>
          <w:rFonts w:ascii="Noto Sans Devanagari" w:hAnsi="Noto Sans Devanagari"/>
          <w:color w:val="000000"/>
          <w:szCs w:val="24"/>
          <w:shd w:val="clear" w:color="auto" w:fill="FFFFFF"/>
        </w:rPr>
      </w:pPr>
      <w:r w:rsidRPr="00A06FB6">
        <w:rPr>
          <w:rFonts w:ascii="Noto Sans Devanagari" w:hAnsi="Noto Sans Devanagari"/>
          <w:b/>
          <w:color w:val="000000"/>
          <w:szCs w:val="24"/>
          <w:shd w:val="clear" w:color="auto" w:fill="FFFFFF"/>
        </w:rPr>
        <w:t>Кроссовые мотоциклы (называемые питбайки</w:t>
      </w:r>
      <w:r w:rsidRPr="00A06FB6">
        <w:rPr>
          <w:rFonts w:ascii="Noto Sans Devanagari" w:hAnsi="Noto Sans Devanagari"/>
          <w:color w:val="000000"/>
          <w:szCs w:val="24"/>
          <w:shd w:val="clear" w:color="auto" w:fill="FFFFFF"/>
        </w:rPr>
        <w:t>) — это спортивный инвентарь, предназначенный для езды на закрытых спортплощадках. Если же кто-то решит на таком мотоцикле прокатиться по дорогам общего пользования, в том числе просёлочным, то должен отдавать себе отчёт — в этом случае понадобятся права категории «А», которые выдаются только с 18 лет</w:t>
      </w:r>
      <w:r w:rsidR="00A06FB6" w:rsidRPr="00A06FB6">
        <w:rPr>
          <w:rFonts w:ascii="Noto Sans Devanagari" w:hAnsi="Noto Sans Devanagari"/>
          <w:color w:val="000000"/>
          <w:szCs w:val="24"/>
          <w:shd w:val="clear" w:color="auto" w:fill="FFFFFF"/>
        </w:rPr>
        <w:t>.</w:t>
      </w:r>
    </w:p>
    <w:p w14:paraId="08489B5F" w14:textId="77777777" w:rsidR="00F504B7" w:rsidRPr="00A06FB6" w:rsidRDefault="004C1812" w:rsidP="00D67B76">
      <w:pPr>
        <w:ind w:firstLine="708"/>
        <w:jc w:val="both"/>
        <w:rPr>
          <w:noProof/>
          <w:szCs w:val="24"/>
          <w:lang w:eastAsia="ru-RU"/>
        </w:rPr>
      </w:pPr>
      <w:r w:rsidRPr="00A06FB6">
        <w:rPr>
          <w:rFonts w:ascii="Noto Sans Devanagari" w:hAnsi="Noto Sans Devanagari"/>
          <w:color w:val="000000"/>
          <w:szCs w:val="24"/>
          <w:shd w:val="clear" w:color="auto" w:fill="FFFFFF"/>
        </w:rPr>
        <w:t>Госавтоинспекция призывает родителей всегда быть примером для детей, формировать своим поведением их привычки, связанные с культурой дорожного поведения. Важно демонстрировать ребенку правильные алгоритмы действий в различных ситуациях на проезжей части, постоянно напоминать о важности соблюдения правил дорожного движения. Соблюдая достаточно простые требования, для каждого участника дорожного движения можно сделать безопасными не только праздничные дни, но и любой день в году.</w:t>
      </w:r>
    </w:p>
    <w:p w14:paraId="647D3997" w14:textId="77777777" w:rsidR="00F504B7" w:rsidRPr="00A06FB6" w:rsidRDefault="00F504B7" w:rsidP="00B33E6D">
      <w:pPr>
        <w:rPr>
          <w:szCs w:val="24"/>
        </w:rPr>
      </w:pPr>
    </w:p>
    <w:p w14:paraId="33174AE5" w14:textId="77777777" w:rsidR="00F504B7" w:rsidRPr="00A06FB6" w:rsidRDefault="00F504B7" w:rsidP="00B33E6D">
      <w:pPr>
        <w:rPr>
          <w:szCs w:val="24"/>
        </w:rPr>
      </w:pPr>
    </w:p>
    <w:p w14:paraId="1FA10265" w14:textId="77777777" w:rsidR="00F504B7" w:rsidRPr="00A06FB6" w:rsidRDefault="00A06FB6" w:rsidP="00B33E6D">
      <w:pPr>
        <w:rPr>
          <w:szCs w:val="24"/>
        </w:rPr>
      </w:pPr>
      <w:r w:rsidRPr="00A06FB6">
        <w:rPr>
          <w:szCs w:val="24"/>
        </w:rPr>
        <w:t>ОГИБДД ОМВД России по Валдайскому району</w:t>
      </w:r>
    </w:p>
    <w:p w14:paraId="7EE58FF0" w14:textId="77777777" w:rsidR="00F504B7" w:rsidRPr="00A06FB6" w:rsidRDefault="00F504B7" w:rsidP="00B33E6D">
      <w:pPr>
        <w:rPr>
          <w:szCs w:val="24"/>
        </w:rPr>
      </w:pPr>
    </w:p>
    <w:p w14:paraId="47CFF3AE" w14:textId="77777777" w:rsidR="00F504B7" w:rsidRPr="00B1122D" w:rsidRDefault="00F504B7" w:rsidP="00B33E6D">
      <w:pPr>
        <w:rPr>
          <w:szCs w:val="24"/>
        </w:rPr>
      </w:pPr>
    </w:p>
    <w:p w14:paraId="0FC4400B" w14:textId="77777777" w:rsidR="00F504B7" w:rsidRPr="00B1122D" w:rsidRDefault="00F504B7" w:rsidP="00B33E6D">
      <w:pPr>
        <w:rPr>
          <w:szCs w:val="24"/>
        </w:rPr>
      </w:pPr>
    </w:p>
    <w:p w14:paraId="76D993B3" w14:textId="77777777" w:rsidR="00F504B7" w:rsidRPr="00B1122D" w:rsidRDefault="00F504B7" w:rsidP="00B33E6D">
      <w:pPr>
        <w:rPr>
          <w:szCs w:val="24"/>
        </w:rPr>
      </w:pPr>
    </w:p>
    <w:sectPr w:rsidR="00F504B7" w:rsidRPr="00B1122D" w:rsidSect="00462B2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EABB" w14:textId="77777777" w:rsidR="00E94E7B" w:rsidRDefault="00E94E7B" w:rsidP="00BD5CA6">
      <w:r>
        <w:separator/>
      </w:r>
    </w:p>
  </w:endnote>
  <w:endnote w:type="continuationSeparator" w:id="0">
    <w:p w14:paraId="13F90BFE" w14:textId="77777777" w:rsidR="00E94E7B" w:rsidRDefault="00E94E7B" w:rsidP="00BD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53CA" w14:textId="77777777" w:rsidR="00E94E7B" w:rsidRDefault="00E94E7B" w:rsidP="00BD5CA6">
      <w:r>
        <w:separator/>
      </w:r>
    </w:p>
  </w:footnote>
  <w:footnote w:type="continuationSeparator" w:id="0">
    <w:p w14:paraId="0A81584B" w14:textId="77777777" w:rsidR="00E94E7B" w:rsidRDefault="00E94E7B" w:rsidP="00BD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2"/>
      <w:numFmt w:val="decimal"/>
      <w:lvlText w:val="1.1.%1."/>
      <w:lvlJc w:val="left"/>
      <w:rPr>
        <w:b w:val="0"/>
        <w:bCs w:val="0"/>
        <w:i w:val="0"/>
        <w:iCs w:val="0"/>
        <w:smallCaps w:val="0"/>
        <w:strike w:val="0"/>
        <w:color w:val="000000"/>
        <w:spacing w:val="10"/>
        <w:w w:val="100"/>
        <w:position w:val="0"/>
        <w:sz w:val="24"/>
        <w:szCs w:val="24"/>
        <w:u w:val="none"/>
      </w:rPr>
    </w:lvl>
    <w:lvl w:ilvl="1">
      <w:start w:val="2"/>
      <w:numFmt w:val="decimal"/>
      <w:lvlText w:val="1.1.%1."/>
      <w:lvlJc w:val="left"/>
      <w:rPr>
        <w:b w:val="0"/>
        <w:bCs w:val="0"/>
        <w:i w:val="0"/>
        <w:iCs w:val="0"/>
        <w:smallCaps w:val="0"/>
        <w:strike w:val="0"/>
        <w:color w:val="000000"/>
        <w:spacing w:val="10"/>
        <w:w w:val="100"/>
        <w:position w:val="0"/>
        <w:sz w:val="24"/>
        <w:szCs w:val="24"/>
        <w:u w:val="none"/>
      </w:rPr>
    </w:lvl>
    <w:lvl w:ilvl="2">
      <w:start w:val="2"/>
      <w:numFmt w:val="decimal"/>
      <w:lvlText w:val="1.1.%1."/>
      <w:lvlJc w:val="left"/>
      <w:rPr>
        <w:b w:val="0"/>
        <w:bCs w:val="0"/>
        <w:i w:val="0"/>
        <w:iCs w:val="0"/>
        <w:smallCaps w:val="0"/>
        <w:strike w:val="0"/>
        <w:color w:val="000000"/>
        <w:spacing w:val="10"/>
        <w:w w:val="100"/>
        <w:position w:val="0"/>
        <w:sz w:val="24"/>
        <w:szCs w:val="24"/>
        <w:u w:val="none"/>
      </w:rPr>
    </w:lvl>
    <w:lvl w:ilvl="3">
      <w:start w:val="2"/>
      <w:numFmt w:val="decimal"/>
      <w:lvlText w:val="1.1.%1."/>
      <w:lvlJc w:val="left"/>
      <w:rPr>
        <w:b w:val="0"/>
        <w:bCs w:val="0"/>
        <w:i w:val="0"/>
        <w:iCs w:val="0"/>
        <w:smallCaps w:val="0"/>
        <w:strike w:val="0"/>
        <w:color w:val="000000"/>
        <w:spacing w:val="10"/>
        <w:w w:val="100"/>
        <w:position w:val="0"/>
        <w:sz w:val="24"/>
        <w:szCs w:val="24"/>
        <w:u w:val="none"/>
      </w:rPr>
    </w:lvl>
    <w:lvl w:ilvl="4">
      <w:start w:val="2"/>
      <w:numFmt w:val="decimal"/>
      <w:lvlText w:val="1.1.%1."/>
      <w:lvlJc w:val="left"/>
      <w:rPr>
        <w:b w:val="0"/>
        <w:bCs w:val="0"/>
        <w:i w:val="0"/>
        <w:iCs w:val="0"/>
        <w:smallCaps w:val="0"/>
        <w:strike w:val="0"/>
        <w:color w:val="000000"/>
        <w:spacing w:val="10"/>
        <w:w w:val="100"/>
        <w:position w:val="0"/>
        <w:sz w:val="24"/>
        <w:szCs w:val="24"/>
        <w:u w:val="none"/>
      </w:rPr>
    </w:lvl>
    <w:lvl w:ilvl="5">
      <w:start w:val="2"/>
      <w:numFmt w:val="decimal"/>
      <w:lvlText w:val="1.1.%1."/>
      <w:lvlJc w:val="left"/>
      <w:rPr>
        <w:b w:val="0"/>
        <w:bCs w:val="0"/>
        <w:i w:val="0"/>
        <w:iCs w:val="0"/>
        <w:smallCaps w:val="0"/>
        <w:strike w:val="0"/>
        <w:color w:val="000000"/>
        <w:spacing w:val="10"/>
        <w:w w:val="100"/>
        <w:position w:val="0"/>
        <w:sz w:val="24"/>
        <w:szCs w:val="24"/>
        <w:u w:val="none"/>
      </w:rPr>
    </w:lvl>
    <w:lvl w:ilvl="6">
      <w:start w:val="2"/>
      <w:numFmt w:val="decimal"/>
      <w:lvlText w:val="1.1.%1."/>
      <w:lvlJc w:val="left"/>
      <w:rPr>
        <w:b w:val="0"/>
        <w:bCs w:val="0"/>
        <w:i w:val="0"/>
        <w:iCs w:val="0"/>
        <w:smallCaps w:val="0"/>
        <w:strike w:val="0"/>
        <w:color w:val="000000"/>
        <w:spacing w:val="10"/>
        <w:w w:val="100"/>
        <w:position w:val="0"/>
        <w:sz w:val="24"/>
        <w:szCs w:val="24"/>
        <w:u w:val="none"/>
      </w:rPr>
    </w:lvl>
    <w:lvl w:ilvl="7">
      <w:start w:val="2"/>
      <w:numFmt w:val="decimal"/>
      <w:lvlText w:val="1.1.%1."/>
      <w:lvlJc w:val="left"/>
      <w:rPr>
        <w:b w:val="0"/>
        <w:bCs w:val="0"/>
        <w:i w:val="0"/>
        <w:iCs w:val="0"/>
        <w:smallCaps w:val="0"/>
        <w:strike w:val="0"/>
        <w:color w:val="000000"/>
        <w:spacing w:val="10"/>
        <w:w w:val="100"/>
        <w:position w:val="0"/>
        <w:sz w:val="24"/>
        <w:szCs w:val="24"/>
        <w:u w:val="none"/>
      </w:rPr>
    </w:lvl>
    <w:lvl w:ilvl="8">
      <w:start w:val="2"/>
      <w:numFmt w:val="decimal"/>
      <w:lvlText w:val="1.1.%1."/>
      <w:lvlJc w:val="left"/>
      <w:rPr>
        <w:b w:val="0"/>
        <w:bCs w:val="0"/>
        <w:i w:val="0"/>
        <w:iCs w:val="0"/>
        <w:smallCaps w:val="0"/>
        <w:strike w:val="0"/>
        <w:color w:val="000000"/>
        <w:spacing w:val="10"/>
        <w:w w:val="100"/>
        <w:position w:val="0"/>
        <w:sz w:val="24"/>
        <w:szCs w:val="24"/>
        <w:u w:val="none"/>
      </w:rPr>
    </w:lvl>
  </w:abstractNum>
  <w:num w:numId="1" w16cid:durableId="26936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63"/>
    <w:rsid w:val="00007684"/>
    <w:rsid w:val="0001438A"/>
    <w:rsid w:val="00034591"/>
    <w:rsid w:val="00035ECE"/>
    <w:rsid w:val="00044D28"/>
    <w:rsid w:val="0004532F"/>
    <w:rsid w:val="00050D37"/>
    <w:rsid w:val="00063169"/>
    <w:rsid w:val="000679F5"/>
    <w:rsid w:val="00070368"/>
    <w:rsid w:val="00080F3D"/>
    <w:rsid w:val="00082312"/>
    <w:rsid w:val="000A2286"/>
    <w:rsid w:val="000B23C4"/>
    <w:rsid w:val="000D3F32"/>
    <w:rsid w:val="000D4706"/>
    <w:rsid w:val="000E2440"/>
    <w:rsid w:val="000F08B2"/>
    <w:rsid w:val="000F5B91"/>
    <w:rsid w:val="000F5FD6"/>
    <w:rsid w:val="000F6980"/>
    <w:rsid w:val="001254E2"/>
    <w:rsid w:val="0012602C"/>
    <w:rsid w:val="0013093F"/>
    <w:rsid w:val="0013242F"/>
    <w:rsid w:val="00137F76"/>
    <w:rsid w:val="00147E34"/>
    <w:rsid w:val="00153D40"/>
    <w:rsid w:val="00167D7C"/>
    <w:rsid w:val="00184E85"/>
    <w:rsid w:val="00197AF5"/>
    <w:rsid w:val="001A1560"/>
    <w:rsid w:val="001A43CF"/>
    <w:rsid w:val="001C2683"/>
    <w:rsid w:val="001C5E42"/>
    <w:rsid w:val="001D69F4"/>
    <w:rsid w:val="001E2D63"/>
    <w:rsid w:val="001E7BBC"/>
    <w:rsid w:val="001F43FF"/>
    <w:rsid w:val="00205CF2"/>
    <w:rsid w:val="002128D4"/>
    <w:rsid w:val="00240E4E"/>
    <w:rsid w:val="00245DA3"/>
    <w:rsid w:val="00261799"/>
    <w:rsid w:val="00266AE0"/>
    <w:rsid w:val="00276865"/>
    <w:rsid w:val="002A243A"/>
    <w:rsid w:val="002A679D"/>
    <w:rsid w:val="002B19D1"/>
    <w:rsid w:val="002B65BC"/>
    <w:rsid w:val="002E4BB7"/>
    <w:rsid w:val="002F0948"/>
    <w:rsid w:val="002F11DC"/>
    <w:rsid w:val="002F17AB"/>
    <w:rsid w:val="002F1E4A"/>
    <w:rsid w:val="002F68B3"/>
    <w:rsid w:val="00302B2E"/>
    <w:rsid w:val="003046C4"/>
    <w:rsid w:val="0030674D"/>
    <w:rsid w:val="003131BE"/>
    <w:rsid w:val="003236CC"/>
    <w:rsid w:val="003305AB"/>
    <w:rsid w:val="003310A2"/>
    <w:rsid w:val="003504BA"/>
    <w:rsid w:val="003533DB"/>
    <w:rsid w:val="003655E3"/>
    <w:rsid w:val="003762CB"/>
    <w:rsid w:val="00393324"/>
    <w:rsid w:val="00397146"/>
    <w:rsid w:val="003C5C9D"/>
    <w:rsid w:val="003D798C"/>
    <w:rsid w:val="003D7A7B"/>
    <w:rsid w:val="003F67AF"/>
    <w:rsid w:val="00401628"/>
    <w:rsid w:val="004047CC"/>
    <w:rsid w:val="00406CC0"/>
    <w:rsid w:val="004147DF"/>
    <w:rsid w:val="0042464E"/>
    <w:rsid w:val="00432D4A"/>
    <w:rsid w:val="0043451C"/>
    <w:rsid w:val="0043623C"/>
    <w:rsid w:val="00452EEA"/>
    <w:rsid w:val="004557DE"/>
    <w:rsid w:val="00456F73"/>
    <w:rsid w:val="00462B26"/>
    <w:rsid w:val="00474813"/>
    <w:rsid w:val="00475A61"/>
    <w:rsid w:val="004805EB"/>
    <w:rsid w:val="004873B8"/>
    <w:rsid w:val="004950BD"/>
    <w:rsid w:val="004C1812"/>
    <w:rsid w:val="004C4F5C"/>
    <w:rsid w:val="004D166D"/>
    <w:rsid w:val="004E2C2F"/>
    <w:rsid w:val="004E7DC0"/>
    <w:rsid w:val="004F5B30"/>
    <w:rsid w:val="004F5EAF"/>
    <w:rsid w:val="00501602"/>
    <w:rsid w:val="005208D6"/>
    <w:rsid w:val="00520AB8"/>
    <w:rsid w:val="00520D00"/>
    <w:rsid w:val="00524AC2"/>
    <w:rsid w:val="00525F81"/>
    <w:rsid w:val="005316A4"/>
    <w:rsid w:val="00532858"/>
    <w:rsid w:val="00540E42"/>
    <w:rsid w:val="00541CAB"/>
    <w:rsid w:val="005671CA"/>
    <w:rsid w:val="005869A8"/>
    <w:rsid w:val="005872AA"/>
    <w:rsid w:val="005913F4"/>
    <w:rsid w:val="005945D0"/>
    <w:rsid w:val="00596B9C"/>
    <w:rsid w:val="005A61F7"/>
    <w:rsid w:val="005C5355"/>
    <w:rsid w:val="005C5CF4"/>
    <w:rsid w:val="005C7057"/>
    <w:rsid w:val="005D79B9"/>
    <w:rsid w:val="005E1654"/>
    <w:rsid w:val="005E19C8"/>
    <w:rsid w:val="005E22AB"/>
    <w:rsid w:val="005E7155"/>
    <w:rsid w:val="00610E2F"/>
    <w:rsid w:val="00615954"/>
    <w:rsid w:val="00617DA2"/>
    <w:rsid w:val="0062378F"/>
    <w:rsid w:val="00632CAC"/>
    <w:rsid w:val="00633E8B"/>
    <w:rsid w:val="006744B4"/>
    <w:rsid w:val="006757FE"/>
    <w:rsid w:val="0068623D"/>
    <w:rsid w:val="00695FEB"/>
    <w:rsid w:val="006A304A"/>
    <w:rsid w:val="006B05FA"/>
    <w:rsid w:val="006C3A88"/>
    <w:rsid w:val="006D69D6"/>
    <w:rsid w:val="006D6E6D"/>
    <w:rsid w:val="006E2F39"/>
    <w:rsid w:val="006F1070"/>
    <w:rsid w:val="00720445"/>
    <w:rsid w:val="00720EB9"/>
    <w:rsid w:val="007238DB"/>
    <w:rsid w:val="00723A9B"/>
    <w:rsid w:val="00736E60"/>
    <w:rsid w:val="00743192"/>
    <w:rsid w:val="00745211"/>
    <w:rsid w:val="00757925"/>
    <w:rsid w:val="00776EAB"/>
    <w:rsid w:val="00782233"/>
    <w:rsid w:val="00784E75"/>
    <w:rsid w:val="00795BDC"/>
    <w:rsid w:val="007A23BB"/>
    <w:rsid w:val="007B5435"/>
    <w:rsid w:val="007C1ECC"/>
    <w:rsid w:val="007E32B6"/>
    <w:rsid w:val="007E32F0"/>
    <w:rsid w:val="00801229"/>
    <w:rsid w:val="00814C72"/>
    <w:rsid w:val="00815620"/>
    <w:rsid w:val="00822764"/>
    <w:rsid w:val="00830A2A"/>
    <w:rsid w:val="00834FEE"/>
    <w:rsid w:val="00835FD5"/>
    <w:rsid w:val="008420C1"/>
    <w:rsid w:val="0085591D"/>
    <w:rsid w:val="00896BC6"/>
    <w:rsid w:val="008A3508"/>
    <w:rsid w:val="008A639C"/>
    <w:rsid w:val="008B3D86"/>
    <w:rsid w:val="008C2710"/>
    <w:rsid w:val="008C3DB5"/>
    <w:rsid w:val="008D4949"/>
    <w:rsid w:val="008E0736"/>
    <w:rsid w:val="008F7718"/>
    <w:rsid w:val="009238F2"/>
    <w:rsid w:val="0094616B"/>
    <w:rsid w:val="00964D33"/>
    <w:rsid w:val="00967758"/>
    <w:rsid w:val="00975396"/>
    <w:rsid w:val="00976B03"/>
    <w:rsid w:val="00982C5B"/>
    <w:rsid w:val="00991830"/>
    <w:rsid w:val="00996128"/>
    <w:rsid w:val="009B3F02"/>
    <w:rsid w:val="009B725C"/>
    <w:rsid w:val="009C7D11"/>
    <w:rsid w:val="009D0FB4"/>
    <w:rsid w:val="009D3956"/>
    <w:rsid w:val="009E0D65"/>
    <w:rsid w:val="009E4ADC"/>
    <w:rsid w:val="009F1A2F"/>
    <w:rsid w:val="009F2769"/>
    <w:rsid w:val="009F4E6D"/>
    <w:rsid w:val="009F72BF"/>
    <w:rsid w:val="00A05B0D"/>
    <w:rsid w:val="00A06FB6"/>
    <w:rsid w:val="00A232F9"/>
    <w:rsid w:val="00A36E55"/>
    <w:rsid w:val="00A46538"/>
    <w:rsid w:val="00A60976"/>
    <w:rsid w:val="00A6326D"/>
    <w:rsid w:val="00A64748"/>
    <w:rsid w:val="00A65999"/>
    <w:rsid w:val="00A67C50"/>
    <w:rsid w:val="00A774CE"/>
    <w:rsid w:val="00A845EE"/>
    <w:rsid w:val="00A95B45"/>
    <w:rsid w:val="00A97E56"/>
    <w:rsid w:val="00AC3D1C"/>
    <w:rsid w:val="00AC4136"/>
    <w:rsid w:val="00AC6816"/>
    <w:rsid w:val="00AD1CEF"/>
    <w:rsid w:val="00AE323E"/>
    <w:rsid w:val="00AF5338"/>
    <w:rsid w:val="00AF762E"/>
    <w:rsid w:val="00B1122D"/>
    <w:rsid w:val="00B13011"/>
    <w:rsid w:val="00B22D61"/>
    <w:rsid w:val="00B33E6D"/>
    <w:rsid w:val="00B3581B"/>
    <w:rsid w:val="00B36E59"/>
    <w:rsid w:val="00B47E76"/>
    <w:rsid w:val="00B56F5E"/>
    <w:rsid w:val="00B7003D"/>
    <w:rsid w:val="00BB4D94"/>
    <w:rsid w:val="00BC4EB1"/>
    <w:rsid w:val="00BD5CA6"/>
    <w:rsid w:val="00BF7676"/>
    <w:rsid w:val="00C14008"/>
    <w:rsid w:val="00C22463"/>
    <w:rsid w:val="00C249B8"/>
    <w:rsid w:val="00C301A1"/>
    <w:rsid w:val="00C33D2E"/>
    <w:rsid w:val="00C53A64"/>
    <w:rsid w:val="00C56C1A"/>
    <w:rsid w:val="00C5733A"/>
    <w:rsid w:val="00C57FB0"/>
    <w:rsid w:val="00C60143"/>
    <w:rsid w:val="00C630ED"/>
    <w:rsid w:val="00C644C9"/>
    <w:rsid w:val="00C706CC"/>
    <w:rsid w:val="00C7222D"/>
    <w:rsid w:val="00C72D6B"/>
    <w:rsid w:val="00C80C7E"/>
    <w:rsid w:val="00CA1A9D"/>
    <w:rsid w:val="00CB1C91"/>
    <w:rsid w:val="00CB2DC3"/>
    <w:rsid w:val="00CB38DF"/>
    <w:rsid w:val="00CC1C5B"/>
    <w:rsid w:val="00CD4675"/>
    <w:rsid w:val="00CD5EBE"/>
    <w:rsid w:val="00CE1684"/>
    <w:rsid w:val="00CE516C"/>
    <w:rsid w:val="00CF6CEA"/>
    <w:rsid w:val="00D02DCD"/>
    <w:rsid w:val="00D363E5"/>
    <w:rsid w:val="00D451DB"/>
    <w:rsid w:val="00D5531E"/>
    <w:rsid w:val="00D661AC"/>
    <w:rsid w:val="00D67B76"/>
    <w:rsid w:val="00D75A87"/>
    <w:rsid w:val="00D845FC"/>
    <w:rsid w:val="00D97F01"/>
    <w:rsid w:val="00DB0FB4"/>
    <w:rsid w:val="00DB7C43"/>
    <w:rsid w:val="00DC1296"/>
    <w:rsid w:val="00DD7680"/>
    <w:rsid w:val="00DE26F0"/>
    <w:rsid w:val="00DE67BA"/>
    <w:rsid w:val="00DF1037"/>
    <w:rsid w:val="00E0286F"/>
    <w:rsid w:val="00E04291"/>
    <w:rsid w:val="00E114CD"/>
    <w:rsid w:val="00E165FE"/>
    <w:rsid w:val="00E2174B"/>
    <w:rsid w:val="00E26407"/>
    <w:rsid w:val="00E341C0"/>
    <w:rsid w:val="00E4214A"/>
    <w:rsid w:val="00E43C85"/>
    <w:rsid w:val="00E5068C"/>
    <w:rsid w:val="00E53C92"/>
    <w:rsid w:val="00E54F46"/>
    <w:rsid w:val="00E6150A"/>
    <w:rsid w:val="00E6178C"/>
    <w:rsid w:val="00E61D1C"/>
    <w:rsid w:val="00E64542"/>
    <w:rsid w:val="00E737F4"/>
    <w:rsid w:val="00E83B44"/>
    <w:rsid w:val="00E94E7B"/>
    <w:rsid w:val="00EA04A6"/>
    <w:rsid w:val="00EA7633"/>
    <w:rsid w:val="00EB310A"/>
    <w:rsid w:val="00EB3157"/>
    <w:rsid w:val="00EB600D"/>
    <w:rsid w:val="00ED33A3"/>
    <w:rsid w:val="00EE0DBC"/>
    <w:rsid w:val="00EE3331"/>
    <w:rsid w:val="00EE4E28"/>
    <w:rsid w:val="00EE6634"/>
    <w:rsid w:val="00EE6D9C"/>
    <w:rsid w:val="00EF1479"/>
    <w:rsid w:val="00F07FB8"/>
    <w:rsid w:val="00F155ED"/>
    <w:rsid w:val="00F202CE"/>
    <w:rsid w:val="00F21628"/>
    <w:rsid w:val="00F27F0B"/>
    <w:rsid w:val="00F42380"/>
    <w:rsid w:val="00F43D28"/>
    <w:rsid w:val="00F464E7"/>
    <w:rsid w:val="00F504B7"/>
    <w:rsid w:val="00F52607"/>
    <w:rsid w:val="00F53EF9"/>
    <w:rsid w:val="00F57BEC"/>
    <w:rsid w:val="00F6633D"/>
    <w:rsid w:val="00F716EE"/>
    <w:rsid w:val="00F72CA5"/>
    <w:rsid w:val="00F80139"/>
    <w:rsid w:val="00F874C6"/>
    <w:rsid w:val="00F90617"/>
    <w:rsid w:val="00F97C05"/>
    <w:rsid w:val="00FA11DE"/>
    <w:rsid w:val="00FA2505"/>
    <w:rsid w:val="00FA7CA2"/>
    <w:rsid w:val="00FB2471"/>
    <w:rsid w:val="00FC53C1"/>
    <w:rsid w:val="00FF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1A4558F"/>
  <w15:docId w15:val="{1E5A961D-42DA-4F51-A5E9-482AD713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66D"/>
  </w:style>
  <w:style w:type="paragraph" w:styleId="1">
    <w:name w:val="heading 1"/>
    <w:basedOn w:val="a"/>
    <w:next w:val="a"/>
    <w:link w:val="10"/>
    <w:qFormat/>
    <w:rsid w:val="00A845EE"/>
    <w:pPr>
      <w:keepNext/>
      <w:tabs>
        <w:tab w:val="left" w:pos="2410"/>
        <w:tab w:val="left" w:pos="7797"/>
      </w:tabs>
      <w:outlineLvl w:val="0"/>
    </w:pPr>
    <w:rPr>
      <w:rFonts w:eastAsia="Times New Roman" w:cs="Times New Roman"/>
      <w:b/>
      <w:sz w:val="16"/>
      <w:szCs w:val="20"/>
      <w:lang w:eastAsia="ru-RU"/>
    </w:rPr>
  </w:style>
  <w:style w:type="paragraph" w:styleId="2">
    <w:name w:val="heading 2"/>
    <w:basedOn w:val="a"/>
    <w:next w:val="a"/>
    <w:link w:val="20"/>
    <w:qFormat/>
    <w:rsid w:val="00A845EE"/>
    <w:pPr>
      <w:keepNext/>
      <w:jc w:val="center"/>
      <w:outlineLvl w:val="1"/>
    </w:pPr>
    <w:rPr>
      <w:rFonts w:ascii="Arial" w:eastAsia="Times New Roman" w:hAnsi="Arial" w:cs="Times New Roman"/>
      <w:b/>
      <w:sz w:val="20"/>
      <w:szCs w:val="20"/>
      <w:lang w:eastAsia="ru-RU"/>
    </w:rPr>
  </w:style>
  <w:style w:type="paragraph" w:styleId="3">
    <w:name w:val="heading 3"/>
    <w:basedOn w:val="a"/>
    <w:next w:val="a"/>
    <w:link w:val="30"/>
    <w:uiPriority w:val="9"/>
    <w:semiHidden/>
    <w:unhideWhenUsed/>
    <w:qFormat/>
    <w:rsid w:val="00723A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5EE"/>
    <w:rPr>
      <w:rFonts w:eastAsia="Times New Roman" w:cs="Times New Roman"/>
      <w:b/>
      <w:sz w:val="16"/>
      <w:szCs w:val="20"/>
      <w:lang w:eastAsia="ru-RU"/>
    </w:rPr>
  </w:style>
  <w:style w:type="character" w:customStyle="1" w:styleId="20">
    <w:name w:val="Заголовок 2 Знак"/>
    <w:basedOn w:val="a0"/>
    <w:link w:val="2"/>
    <w:rsid w:val="00A845EE"/>
    <w:rPr>
      <w:rFonts w:ascii="Arial" w:eastAsia="Times New Roman" w:hAnsi="Arial" w:cs="Times New Roman"/>
      <w:b/>
      <w:sz w:val="20"/>
      <w:szCs w:val="20"/>
      <w:lang w:eastAsia="ru-RU"/>
    </w:rPr>
  </w:style>
  <w:style w:type="paragraph" w:styleId="a3">
    <w:name w:val="header"/>
    <w:basedOn w:val="a"/>
    <w:link w:val="a4"/>
    <w:rsid w:val="00A845EE"/>
    <w:pPr>
      <w:tabs>
        <w:tab w:val="center" w:pos="4536"/>
        <w:tab w:val="right" w:pos="9072"/>
      </w:tabs>
    </w:pPr>
    <w:rPr>
      <w:rFonts w:eastAsia="Times New Roman" w:cs="Times New Roman"/>
      <w:sz w:val="20"/>
      <w:szCs w:val="20"/>
      <w:lang w:eastAsia="ru-RU"/>
    </w:rPr>
  </w:style>
  <w:style w:type="character" w:customStyle="1" w:styleId="a4">
    <w:name w:val="Верхний колонтитул Знак"/>
    <w:basedOn w:val="a0"/>
    <w:link w:val="a3"/>
    <w:rsid w:val="00A845EE"/>
    <w:rPr>
      <w:rFonts w:eastAsia="Times New Roman" w:cs="Times New Roman"/>
      <w:sz w:val="20"/>
      <w:szCs w:val="20"/>
      <w:lang w:eastAsia="ru-RU"/>
    </w:rPr>
  </w:style>
  <w:style w:type="paragraph" w:customStyle="1" w:styleId="Style9">
    <w:name w:val="Style9"/>
    <w:basedOn w:val="a"/>
    <w:rsid w:val="00BD5CA6"/>
    <w:pPr>
      <w:widowControl w:val="0"/>
      <w:autoSpaceDE w:val="0"/>
      <w:autoSpaceDN w:val="0"/>
      <w:adjustRightInd w:val="0"/>
      <w:spacing w:line="242" w:lineRule="exact"/>
      <w:ind w:firstLine="528"/>
    </w:pPr>
    <w:rPr>
      <w:rFonts w:eastAsia="Times New Roman" w:cs="Times New Roman"/>
      <w:szCs w:val="24"/>
      <w:lang w:eastAsia="ru-RU"/>
    </w:rPr>
  </w:style>
  <w:style w:type="character" w:styleId="a5">
    <w:name w:val="Emphasis"/>
    <w:basedOn w:val="a0"/>
    <w:uiPriority w:val="20"/>
    <w:qFormat/>
    <w:rsid w:val="00BD5CA6"/>
    <w:rPr>
      <w:i/>
      <w:iCs/>
    </w:rPr>
  </w:style>
  <w:style w:type="character" w:customStyle="1" w:styleId="apple-converted-space">
    <w:name w:val="apple-converted-space"/>
    <w:basedOn w:val="a0"/>
    <w:rsid w:val="00BD5CA6"/>
  </w:style>
  <w:style w:type="paragraph" w:styleId="a6">
    <w:name w:val="footer"/>
    <w:basedOn w:val="a"/>
    <w:link w:val="a7"/>
    <w:uiPriority w:val="99"/>
    <w:semiHidden/>
    <w:unhideWhenUsed/>
    <w:rsid w:val="00BD5CA6"/>
    <w:pPr>
      <w:tabs>
        <w:tab w:val="center" w:pos="4677"/>
        <w:tab w:val="right" w:pos="9355"/>
      </w:tabs>
    </w:pPr>
  </w:style>
  <w:style w:type="character" w:customStyle="1" w:styleId="a7">
    <w:name w:val="Нижний колонтитул Знак"/>
    <w:basedOn w:val="a0"/>
    <w:link w:val="a6"/>
    <w:uiPriority w:val="99"/>
    <w:semiHidden/>
    <w:rsid w:val="00BD5CA6"/>
  </w:style>
  <w:style w:type="paragraph" w:styleId="a8">
    <w:name w:val="Normal (Web)"/>
    <w:basedOn w:val="a"/>
    <w:uiPriority w:val="99"/>
    <w:unhideWhenUsed/>
    <w:rsid w:val="00C80C7E"/>
    <w:pPr>
      <w:spacing w:before="100" w:beforeAutospacing="1" w:after="100" w:afterAutospacing="1"/>
    </w:pPr>
    <w:rPr>
      <w:rFonts w:eastAsia="Times New Roman" w:cs="Times New Roman"/>
      <w:szCs w:val="24"/>
      <w:lang w:eastAsia="ru-RU"/>
    </w:rPr>
  </w:style>
  <w:style w:type="paragraph" w:styleId="a9">
    <w:name w:val="Body Text"/>
    <w:basedOn w:val="a"/>
    <w:link w:val="aa"/>
    <w:rsid w:val="00801229"/>
    <w:pPr>
      <w:widowControl w:val="0"/>
      <w:suppressAutoHyphens/>
      <w:spacing w:after="120"/>
    </w:pPr>
    <w:rPr>
      <w:rFonts w:ascii="Liberation Serif" w:eastAsia="WenQuanYi Micro Hei" w:hAnsi="Liberation Serif" w:cs="Lohit Hindi"/>
      <w:kern w:val="1"/>
      <w:szCs w:val="24"/>
      <w:lang w:eastAsia="hi-IN" w:bidi="hi-IN"/>
    </w:rPr>
  </w:style>
  <w:style w:type="character" w:customStyle="1" w:styleId="aa">
    <w:name w:val="Основной текст Знак"/>
    <w:basedOn w:val="a0"/>
    <w:link w:val="a9"/>
    <w:rsid w:val="00801229"/>
    <w:rPr>
      <w:rFonts w:ascii="Liberation Serif" w:eastAsia="WenQuanYi Micro Hei" w:hAnsi="Liberation Serif" w:cs="Lohit Hindi"/>
      <w:kern w:val="1"/>
      <w:szCs w:val="24"/>
      <w:lang w:eastAsia="hi-IN" w:bidi="hi-IN"/>
    </w:rPr>
  </w:style>
  <w:style w:type="character" w:styleId="ab">
    <w:name w:val="Strong"/>
    <w:basedOn w:val="a0"/>
    <w:uiPriority w:val="22"/>
    <w:qFormat/>
    <w:rsid w:val="00DB7C43"/>
    <w:rPr>
      <w:b/>
      <w:bCs/>
    </w:rPr>
  </w:style>
  <w:style w:type="character" w:styleId="ac">
    <w:name w:val="Hyperlink"/>
    <w:uiPriority w:val="99"/>
    <w:unhideWhenUsed/>
    <w:rsid w:val="00DE26F0"/>
    <w:rPr>
      <w:color w:val="0000FF"/>
      <w:u w:val="single"/>
    </w:rPr>
  </w:style>
  <w:style w:type="paragraph" w:styleId="ad">
    <w:name w:val="Plain Text"/>
    <w:basedOn w:val="a"/>
    <w:link w:val="ae"/>
    <w:unhideWhenUsed/>
    <w:rsid w:val="00DE26F0"/>
    <w:rPr>
      <w:rFonts w:ascii="Courier New" w:eastAsia="Times New Roman" w:hAnsi="Courier New" w:cs="Times New Roman"/>
      <w:sz w:val="20"/>
      <w:szCs w:val="20"/>
      <w:lang w:eastAsia="ru-RU"/>
    </w:rPr>
  </w:style>
  <w:style w:type="character" w:customStyle="1" w:styleId="ae">
    <w:name w:val="Текст Знак"/>
    <w:basedOn w:val="a0"/>
    <w:link w:val="ad"/>
    <w:rsid w:val="00DE26F0"/>
    <w:rPr>
      <w:rFonts w:ascii="Courier New" w:eastAsia="Times New Roman" w:hAnsi="Courier New" w:cs="Times New Roman"/>
      <w:sz w:val="20"/>
      <w:szCs w:val="20"/>
      <w:lang w:eastAsia="ru-RU"/>
    </w:rPr>
  </w:style>
  <w:style w:type="paragraph" w:styleId="af">
    <w:name w:val="Balloon Text"/>
    <w:basedOn w:val="a"/>
    <w:link w:val="af0"/>
    <w:uiPriority w:val="99"/>
    <w:semiHidden/>
    <w:unhideWhenUsed/>
    <w:rsid w:val="005208D6"/>
    <w:rPr>
      <w:rFonts w:ascii="Tahoma" w:hAnsi="Tahoma" w:cs="Tahoma"/>
      <w:sz w:val="16"/>
      <w:szCs w:val="16"/>
    </w:rPr>
  </w:style>
  <w:style w:type="character" w:customStyle="1" w:styleId="af0">
    <w:name w:val="Текст выноски Знак"/>
    <w:basedOn w:val="a0"/>
    <w:link w:val="af"/>
    <w:uiPriority w:val="99"/>
    <w:semiHidden/>
    <w:rsid w:val="005208D6"/>
    <w:rPr>
      <w:rFonts w:ascii="Tahoma" w:hAnsi="Tahoma" w:cs="Tahoma"/>
      <w:sz w:val="16"/>
      <w:szCs w:val="16"/>
    </w:rPr>
  </w:style>
  <w:style w:type="paragraph" w:styleId="21">
    <w:name w:val="Body Text Indent 2"/>
    <w:basedOn w:val="a"/>
    <w:link w:val="22"/>
    <w:uiPriority w:val="99"/>
    <w:semiHidden/>
    <w:unhideWhenUsed/>
    <w:rsid w:val="00CA1A9D"/>
    <w:pPr>
      <w:spacing w:after="120" w:line="480" w:lineRule="auto"/>
      <w:ind w:left="283"/>
    </w:pPr>
  </w:style>
  <w:style w:type="character" w:customStyle="1" w:styleId="22">
    <w:name w:val="Основной текст с отступом 2 Знак"/>
    <w:basedOn w:val="a0"/>
    <w:link w:val="21"/>
    <w:uiPriority w:val="99"/>
    <w:semiHidden/>
    <w:rsid w:val="00CA1A9D"/>
  </w:style>
  <w:style w:type="character" w:customStyle="1" w:styleId="wmi-callto">
    <w:name w:val="wmi-callto"/>
    <w:basedOn w:val="a0"/>
    <w:rsid w:val="003655E3"/>
  </w:style>
  <w:style w:type="character" w:customStyle="1" w:styleId="30">
    <w:name w:val="Заголовок 3 Знак"/>
    <w:basedOn w:val="a0"/>
    <w:link w:val="3"/>
    <w:uiPriority w:val="9"/>
    <w:semiHidden/>
    <w:rsid w:val="00723A9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744">
      <w:bodyDiv w:val="1"/>
      <w:marLeft w:val="0"/>
      <w:marRight w:val="0"/>
      <w:marTop w:val="0"/>
      <w:marBottom w:val="0"/>
      <w:divBdr>
        <w:top w:val="none" w:sz="0" w:space="0" w:color="auto"/>
        <w:left w:val="none" w:sz="0" w:space="0" w:color="auto"/>
        <w:bottom w:val="none" w:sz="0" w:space="0" w:color="auto"/>
        <w:right w:val="none" w:sz="0" w:space="0" w:color="auto"/>
      </w:divBdr>
      <w:divsChild>
        <w:div w:id="1785228776">
          <w:marLeft w:val="0"/>
          <w:marRight w:val="0"/>
          <w:marTop w:val="272"/>
          <w:marBottom w:val="0"/>
          <w:divBdr>
            <w:top w:val="none" w:sz="0" w:space="0" w:color="auto"/>
            <w:left w:val="none" w:sz="0" w:space="0" w:color="auto"/>
            <w:bottom w:val="none" w:sz="0" w:space="0" w:color="auto"/>
            <w:right w:val="none" w:sz="0" w:space="0" w:color="auto"/>
          </w:divBdr>
        </w:div>
        <w:div w:id="45303439">
          <w:marLeft w:val="0"/>
          <w:marRight w:val="0"/>
          <w:marTop w:val="272"/>
          <w:marBottom w:val="0"/>
          <w:divBdr>
            <w:top w:val="none" w:sz="0" w:space="0" w:color="auto"/>
            <w:left w:val="none" w:sz="0" w:space="0" w:color="auto"/>
            <w:bottom w:val="none" w:sz="0" w:space="0" w:color="auto"/>
            <w:right w:val="none" w:sz="0" w:space="0" w:color="auto"/>
          </w:divBdr>
          <w:divsChild>
            <w:div w:id="164366637">
              <w:marLeft w:val="0"/>
              <w:marRight w:val="0"/>
              <w:marTop w:val="0"/>
              <w:marBottom w:val="0"/>
              <w:divBdr>
                <w:top w:val="none" w:sz="0" w:space="0" w:color="auto"/>
                <w:left w:val="none" w:sz="0" w:space="0" w:color="auto"/>
                <w:bottom w:val="none" w:sz="0" w:space="0" w:color="auto"/>
                <w:right w:val="none" w:sz="0" w:space="0" w:color="auto"/>
              </w:divBdr>
            </w:div>
          </w:divsChild>
        </w:div>
        <w:div w:id="2129547641">
          <w:marLeft w:val="0"/>
          <w:marRight w:val="0"/>
          <w:marTop w:val="272"/>
          <w:marBottom w:val="0"/>
          <w:divBdr>
            <w:top w:val="none" w:sz="0" w:space="0" w:color="auto"/>
            <w:left w:val="none" w:sz="0" w:space="0" w:color="auto"/>
            <w:bottom w:val="none" w:sz="0" w:space="0" w:color="auto"/>
            <w:right w:val="none" w:sz="0" w:space="0" w:color="auto"/>
          </w:divBdr>
          <w:divsChild>
            <w:div w:id="841314712">
              <w:marLeft w:val="0"/>
              <w:marRight w:val="0"/>
              <w:marTop w:val="0"/>
              <w:marBottom w:val="0"/>
              <w:divBdr>
                <w:top w:val="none" w:sz="0" w:space="0" w:color="auto"/>
                <w:left w:val="none" w:sz="0" w:space="0" w:color="auto"/>
                <w:bottom w:val="none" w:sz="0" w:space="0" w:color="auto"/>
                <w:right w:val="none" w:sz="0" w:space="0" w:color="auto"/>
              </w:divBdr>
              <w:divsChild>
                <w:div w:id="106001763">
                  <w:marLeft w:val="0"/>
                  <w:marRight w:val="0"/>
                  <w:marTop w:val="0"/>
                  <w:marBottom w:val="0"/>
                  <w:divBdr>
                    <w:top w:val="none" w:sz="0" w:space="0" w:color="auto"/>
                    <w:left w:val="none" w:sz="0" w:space="0" w:color="auto"/>
                    <w:bottom w:val="none" w:sz="0" w:space="0" w:color="auto"/>
                    <w:right w:val="none" w:sz="0" w:space="0" w:color="auto"/>
                  </w:divBdr>
                </w:div>
                <w:div w:id="1188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9258">
          <w:marLeft w:val="0"/>
          <w:marRight w:val="0"/>
          <w:marTop w:val="272"/>
          <w:marBottom w:val="0"/>
          <w:divBdr>
            <w:top w:val="none" w:sz="0" w:space="0" w:color="auto"/>
            <w:left w:val="none" w:sz="0" w:space="0" w:color="auto"/>
            <w:bottom w:val="none" w:sz="0" w:space="0" w:color="auto"/>
            <w:right w:val="none" w:sz="0" w:space="0" w:color="auto"/>
          </w:divBdr>
          <w:divsChild>
            <w:div w:id="10751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7217">
      <w:bodyDiv w:val="1"/>
      <w:marLeft w:val="0"/>
      <w:marRight w:val="0"/>
      <w:marTop w:val="0"/>
      <w:marBottom w:val="0"/>
      <w:divBdr>
        <w:top w:val="none" w:sz="0" w:space="0" w:color="auto"/>
        <w:left w:val="none" w:sz="0" w:space="0" w:color="auto"/>
        <w:bottom w:val="none" w:sz="0" w:space="0" w:color="auto"/>
        <w:right w:val="none" w:sz="0" w:space="0" w:color="auto"/>
      </w:divBdr>
    </w:div>
    <w:div w:id="294339724">
      <w:bodyDiv w:val="1"/>
      <w:marLeft w:val="0"/>
      <w:marRight w:val="0"/>
      <w:marTop w:val="0"/>
      <w:marBottom w:val="0"/>
      <w:divBdr>
        <w:top w:val="none" w:sz="0" w:space="0" w:color="auto"/>
        <w:left w:val="none" w:sz="0" w:space="0" w:color="auto"/>
        <w:bottom w:val="none" w:sz="0" w:space="0" w:color="auto"/>
        <w:right w:val="none" w:sz="0" w:space="0" w:color="auto"/>
      </w:divBdr>
    </w:div>
    <w:div w:id="366679323">
      <w:bodyDiv w:val="1"/>
      <w:marLeft w:val="0"/>
      <w:marRight w:val="0"/>
      <w:marTop w:val="0"/>
      <w:marBottom w:val="0"/>
      <w:divBdr>
        <w:top w:val="none" w:sz="0" w:space="0" w:color="auto"/>
        <w:left w:val="none" w:sz="0" w:space="0" w:color="auto"/>
        <w:bottom w:val="none" w:sz="0" w:space="0" w:color="auto"/>
        <w:right w:val="none" w:sz="0" w:space="0" w:color="auto"/>
      </w:divBdr>
    </w:div>
    <w:div w:id="725104722">
      <w:bodyDiv w:val="1"/>
      <w:marLeft w:val="0"/>
      <w:marRight w:val="0"/>
      <w:marTop w:val="0"/>
      <w:marBottom w:val="0"/>
      <w:divBdr>
        <w:top w:val="none" w:sz="0" w:space="0" w:color="auto"/>
        <w:left w:val="none" w:sz="0" w:space="0" w:color="auto"/>
        <w:bottom w:val="none" w:sz="0" w:space="0" w:color="auto"/>
        <w:right w:val="none" w:sz="0" w:space="0" w:color="auto"/>
      </w:divBdr>
      <w:divsChild>
        <w:div w:id="1864392613">
          <w:marLeft w:val="0"/>
          <w:marRight w:val="0"/>
          <w:marTop w:val="272"/>
          <w:marBottom w:val="0"/>
          <w:divBdr>
            <w:top w:val="none" w:sz="0" w:space="0" w:color="auto"/>
            <w:left w:val="none" w:sz="0" w:space="0" w:color="auto"/>
            <w:bottom w:val="none" w:sz="0" w:space="0" w:color="auto"/>
            <w:right w:val="none" w:sz="0" w:space="0" w:color="auto"/>
          </w:divBdr>
        </w:div>
        <w:div w:id="275448802">
          <w:marLeft w:val="0"/>
          <w:marRight w:val="0"/>
          <w:marTop w:val="272"/>
          <w:marBottom w:val="0"/>
          <w:divBdr>
            <w:top w:val="none" w:sz="0" w:space="0" w:color="auto"/>
            <w:left w:val="none" w:sz="0" w:space="0" w:color="auto"/>
            <w:bottom w:val="none" w:sz="0" w:space="0" w:color="auto"/>
            <w:right w:val="none" w:sz="0" w:space="0" w:color="auto"/>
          </w:divBdr>
          <w:divsChild>
            <w:div w:id="1764648100">
              <w:marLeft w:val="0"/>
              <w:marRight w:val="0"/>
              <w:marTop w:val="0"/>
              <w:marBottom w:val="0"/>
              <w:divBdr>
                <w:top w:val="none" w:sz="0" w:space="0" w:color="auto"/>
                <w:left w:val="none" w:sz="0" w:space="0" w:color="auto"/>
                <w:bottom w:val="none" w:sz="0" w:space="0" w:color="auto"/>
                <w:right w:val="none" w:sz="0" w:space="0" w:color="auto"/>
              </w:divBdr>
            </w:div>
          </w:divsChild>
        </w:div>
        <w:div w:id="967201395">
          <w:marLeft w:val="0"/>
          <w:marRight w:val="0"/>
          <w:marTop w:val="272"/>
          <w:marBottom w:val="0"/>
          <w:divBdr>
            <w:top w:val="none" w:sz="0" w:space="0" w:color="auto"/>
            <w:left w:val="none" w:sz="0" w:space="0" w:color="auto"/>
            <w:bottom w:val="none" w:sz="0" w:space="0" w:color="auto"/>
            <w:right w:val="none" w:sz="0" w:space="0" w:color="auto"/>
          </w:divBdr>
          <w:divsChild>
            <w:div w:id="194585957">
              <w:marLeft w:val="0"/>
              <w:marRight w:val="0"/>
              <w:marTop w:val="0"/>
              <w:marBottom w:val="0"/>
              <w:divBdr>
                <w:top w:val="none" w:sz="0" w:space="0" w:color="auto"/>
                <w:left w:val="none" w:sz="0" w:space="0" w:color="auto"/>
                <w:bottom w:val="none" w:sz="0" w:space="0" w:color="auto"/>
                <w:right w:val="none" w:sz="0" w:space="0" w:color="auto"/>
              </w:divBdr>
            </w:div>
          </w:divsChild>
        </w:div>
        <w:div w:id="776019426">
          <w:marLeft w:val="0"/>
          <w:marRight w:val="0"/>
          <w:marTop w:val="272"/>
          <w:marBottom w:val="0"/>
          <w:divBdr>
            <w:top w:val="none" w:sz="0" w:space="0" w:color="auto"/>
            <w:left w:val="none" w:sz="0" w:space="0" w:color="auto"/>
            <w:bottom w:val="none" w:sz="0" w:space="0" w:color="auto"/>
            <w:right w:val="none" w:sz="0" w:space="0" w:color="auto"/>
          </w:divBdr>
        </w:div>
        <w:div w:id="1050690506">
          <w:marLeft w:val="0"/>
          <w:marRight w:val="0"/>
          <w:marTop w:val="272"/>
          <w:marBottom w:val="0"/>
          <w:divBdr>
            <w:top w:val="none" w:sz="0" w:space="0" w:color="auto"/>
            <w:left w:val="none" w:sz="0" w:space="0" w:color="auto"/>
            <w:bottom w:val="none" w:sz="0" w:space="0" w:color="auto"/>
            <w:right w:val="none" w:sz="0" w:space="0" w:color="auto"/>
          </w:divBdr>
          <w:divsChild>
            <w:div w:id="1979067293">
              <w:marLeft w:val="0"/>
              <w:marRight w:val="0"/>
              <w:marTop w:val="0"/>
              <w:marBottom w:val="0"/>
              <w:divBdr>
                <w:top w:val="none" w:sz="0" w:space="0" w:color="auto"/>
                <w:left w:val="none" w:sz="0" w:space="0" w:color="auto"/>
                <w:bottom w:val="none" w:sz="0" w:space="0" w:color="auto"/>
                <w:right w:val="none" w:sz="0" w:space="0" w:color="auto"/>
              </w:divBdr>
            </w:div>
          </w:divsChild>
        </w:div>
        <w:div w:id="1286617193">
          <w:marLeft w:val="0"/>
          <w:marRight w:val="0"/>
          <w:marTop w:val="272"/>
          <w:marBottom w:val="0"/>
          <w:divBdr>
            <w:top w:val="none" w:sz="0" w:space="0" w:color="auto"/>
            <w:left w:val="none" w:sz="0" w:space="0" w:color="auto"/>
            <w:bottom w:val="none" w:sz="0" w:space="0" w:color="auto"/>
            <w:right w:val="none" w:sz="0" w:space="0" w:color="auto"/>
          </w:divBdr>
          <w:divsChild>
            <w:div w:id="7129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940">
      <w:bodyDiv w:val="1"/>
      <w:marLeft w:val="0"/>
      <w:marRight w:val="0"/>
      <w:marTop w:val="0"/>
      <w:marBottom w:val="0"/>
      <w:divBdr>
        <w:top w:val="none" w:sz="0" w:space="0" w:color="auto"/>
        <w:left w:val="none" w:sz="0" w:space="0" w:color="auto"/>
        <w:bottom w:val="none" w:sz="0" w:space="0" w:color="auto"/>
        <w:right w:val="none" w:sz="0" w:space="0" w:color="auto"/>
      </w:divBdr>
    </w:div>
    <w:div w:id="777986544">
      <w:bodyDiv w:val="1"/>
      <w:marLeft w:val="0"/>
      <w:marRight w:val="0"/>
      <w:marTop w:val="0"/>
      <w:marBottom w:val="0"/>
      <w:divBdr>
        <w:top w:val="none" w:sz="0" w:space="0" w:color="auto"/>
        <w:left w:val="none" w:sz="0" w:space="0" w:color="auto"/>
        <w:bottom w:val="none" w:sz="0" w:space="0" w:color="auto"/>
        <w:right w:val="none" w:sz="0" w:space="0" w:color="auto"/>
      </w:divBdr>
      <w:divsChild>
        <w:div w:id="988292950">
          <w:marLeft w:val="0"/>
          <w:marRight w:val="0"/>
          <w:marTop w:val="272"/>
          <w:marBottom w:val="0"/>
          <w:divBdr>
            <w:top w:val="none" w:sz="0" w:space="0" w:color="auto"/>
            <w:left w:val="none" w:sz="0" w:space="0" w:color="auto"/>
            <w:bottom w:val="none" w:sz="0" w:space="0" w:color="auto"/>
            <w:right w:val="none" w:sz="0" w:space="0" w:color="auto"/>
          </w:divBdr>
          <w:divsChild>
            <w:div w:id="1975872017">
              <w:marLeft w:val="0"/>
              <w:marRight w:val="0"/>
              <w:marTop w:val="0"/>
              <w:marBottom w:val="0"/>
              <w:divBdr>
                <w:top w:val="none" w:sz="0" w:space="0" w:color="auto"/>
                <w:left w:val="none" w:sz="0" w:space="0" w:color="auto"/>
                <w:bottom w:val="none" w:sz="0" w:space="0" w:color="auto"/>
                <w:right w:val="none" w:sz="0" w:space="0" w:color="auto"/>
              </w:divBdr>
            </w:div>
          </w:divsChild>
        </w:div>
        <w:div w:id="582303968">
          <w:marLeft w:val="0"/>
          <w:marRight w:val="0"/>
          <w:marTop w:val="272"/>
          <w:marBottom w:val="0"/>
          <w:divBdr>
            <w:top w:val="none" w:sz="0" w:space="0" w:color="auto"/>
            <w:left w:val="none" w:sz="0" w:space="0" w:color="auto"/>
            <w:bottom w:val="none" w:sz="0" w:space="0" w:color="auto"/>
            <w:right w:val="none" w:sz="0" w:space="0" w:color="auto"/>
          </w:divBdr>
        </w:div>
        <w:div w:id="328607366">
          <w:marLeft w:val="0"/>
          <w:marRight w:val="0"/>
          <w:marTop w:val="272"/>
          <w:marBottom w:val="0"/>
          <w:divBdr>
            <w:top w:val="none" w:sz="0" w:space="0" w:color="auto"/>
            <w:left w:val="none" w:sz="0" w:space="0" w:color="auto"/>
            <w:bottom w:val="none" w:sz="0" w:space="0" w:color="auto"/>
            <w:right w:val="none" w:sz="0" w:space="0" w:color="auto"/>
          </w:divBdr>
          <w:divsChild>
            <w:div w:id="1759979026">
              <w:marLeft w:val="0"/>
              <w:marRight w:val="0"/>
              <w:marTop w:val="0"/>
              <w:marBottom w:val="0"/>
              <w:divBdr>
                <w:top w:val="none" w:sz="0" w:space="0" w:color="auto"/>
                <w:left w:val="none" w:sz="0" w:space="0" w:color="auto"/>
                <w:bottom w:val="none" w:sz="0" w:space="0" w:color="auto"/>
                <w:right w:val="none" w:sz="0" w:space="0" w:color="auto"/>
              </w:divBdr>
            </w:div>
          </w:divsChild>
        </w:div>
        <w:div w:id="2134132795">
          <w:marLeft w:val="0"/>
          <w:marRight w:val="0"/>
          <w:marTop w:val="272"/>
          <w:marBottom w:val="0"/>
          <w:divBdr>
            <w:top w:val="none" w:sz="0" w:space="0" w:color="auto"/>
            <w:left w:val="none" w:sz="0" w:space="0" w:color="auto"/>
            <w:bottom w:val="none" w:sz="0" w:space="0" w:color="auto"/>
            <w:right w:val="none" w:sz="0" w:space="0" w:color="auto"/>
          </w:divBdr>
        </w:div>
        <w:div w:id="1359773112">
          <w:marLeft w:val="0"/>
          <w:marRight w:val="0"/>
          <w:marTop w:val="272"/>
          <w:marBottom w:val="0"/>
          <w:divBdr>
            <w:top w:val="none" w:sz="0" w:space="0" w:color="auto"/>
            <w:left w:val="none" w:sz="0" w:space="0" w:color="auto"/>
            <w:bottom w:val="none" w:sz="0" w:space="0" w:color="auto"/>
            <w:right w:val="none" w:sz="0" w:space="0" w:color="auto"/>
          </w:divBdr>
          <w:divsChild>
            <w:div w:id="1645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5650">
      <w:bodyDiv w:val="1"/>
      <w:marLeft w:val="0"/>
      <w:marRight w:val="0"/>
      <w:marTop w:val="0"/>
      <w:marBottom w:val="0"/>
      <w:divBdr>
        <w:top w:val="none" w:sz="0" w:space="0" w:color="auto"/>
        <w:left w:val="none" w:sz="0" w:space="0" w:color="auto"/>
        <w:bottom w:val="none" w:sz="0" w:space="0" w:color="auto"/>
        <w:right w:val="none" w:sz="0" w:space="0" w:color="auto"/>
      </w:divBdr>
      <w:divsChild>
        <w:div w:id="1617298339">
          <w:marLeft w:val="0"/>
          <w:marRight w:val="0"/>
          <w:marTop w:val="0"/>
          <w:marBottom w:val="0"/>
          <w:divBdr>
            <w:top w:val="none" w:sz="0" w:space="0" w:color="auto"/>
            <w:left w:val="none" w:sz="0" w:space="0" w:color="auto"/>
            <w:bottom w:val="none" w:sz="0" w:space="0" w:color="auto"/>
            <w:right w:val="none" w:sz="0" w:space="0" w:color="auto"/>
          </w:divBdr>
          <w:divsChild>
            <w:div w:id="1055738350">
              <w:marLeft w:val="0"/>
              <w:marRight w:val="0"/>
              <w:marTop w:val="0"/>
              <w:marBottom w:val="0"/>
              <w:divBdr>
                <w:top w:val="none" w:sz="0" w:space="0" w:color="auto"/>
                <w:left w:val="none" w:sz="0" w:space="0" w:color="auto"/>
                <w:bottom w:val="none" w:sz="0" w:space="0" w:color="auto"/>
                <w:right w:val="none" w:sz="0" w:space="0" w:color="auto"/>
              </w:divBdr>
            </w:div>
          </w:divsChild>
        </w:div>
        <w:div w:id="924144670">
          <w:marLeft w:val="0"/>
          <w:marRight w:val="0"/>
          <w:marTop w:val="200"/>
          <w:marBottom w:val="0"/>
          <w:divBdr>
            <w:top w:val="none" w:sz="0" w:space="0" w:color="auto"/>
            <w:left w:val="none" w:sz="0" w:space="0" w:color="auto"/>
            <w:bottom w:val="none" w:sz="0" w:space="0" w:color="auto"/>
            <w:right w:val="none" w:sz="0" w:space="0" w:color="auto"/>
          </w:divBdr>
          <w:divsChild>
            <w:div w:id="285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097">
      <w:bodyDiv w:val="1"/>
      <w:marLeft w:val="0"/>
      <w:marRight w:val="0"/>
      <w:marTop w:val="0"/>
      <w:marBottom w:val="0"/>
      <w:divBdr>
        <w:top w:val="none" w:sz="0" w:space="0" w:color="auto"/>
        <w:left w:val="none" w:sz="0" w:space="0" w:color="auto"/>
        <w:bottom w:val="none" w:sz="0" w:space="0" w:color="auto"/>
        <w:right w:val="none" w:sz="0" w:space="0" w:color="auto"/>
      </w:divBdr>
    </w:div>
    <w:div w:id="1434858580">
      <w:bodyDiv w:val="1"/>
      <w:marLeft w:val="0"/>
      <w:marRight w:val="0"/>
      <w:marTop w:val="0"/>
      <w:marBottom w:val="0"/>
      <w:divBdr>
        <w:top w:val="none" w:sz="0" w:space="0" w:color="auto"/>
        <w:left w:val="none" w:sz="0" w:space="0" w:color="auto"/>
        <w:bottom w:val="none" w:sz="0" w:space="0" w:color="auto"/>
        <w:right w:val="none" w:sz="0" w:space="0" w:color="auto"/>
      </w:divBdr>
    </w:div>
    <w:div w:id="1469006327">
      <w:bodyDiv w:val="1"/>
      <w:marLeft w:val="0"/>
      <w:marRight w:val="0"/>
      <w:marTop w:val="0"/>
      <w:marBottom w:val="0"/>
      <w:divBdr>
        <w:top w:val="none" w:sz="0" w:space="0" w:color="auto"/>
        <w:left w:val="none" w:sz="0" w:space="0" w:color="auto"/>
        <w:bottom w:val="none" w:sz="0" w:space="0" w:color="auto"/>
        <w:right w:val="none" w:sz="0" w:space="0" w:color="auto"/>
      </w:divBdr>
    </w:div>
    <w:div w:id="1687974503">
      <w:bodyDiv w:val="1"/>
      <w:marLeft w:val="0"/>
      <w:marRight w:val="0"/>
      <w:marTop w:val="0"/>
      <w:marBottom w:val="0"/>
      <w:divBdr>
        <w:top w:val="none" w:sz="0" w:space="0" w:color="auto"/>
        <w:left w:val="none" w:sz="0" w:space="0" w:color="auto"/>
        <w:bottom w:val="none" w:sz="0" w:space="0" w:color="auto"/>
        <w:right w:val="none" w:sz="0" w:space="0" w:color="auto"/>
      </w:divBdr>
      <w:divsChild>
        <w:div w:id="869495572">
          <w:marLeft w:val="0"/>
          <w:marRight w:val="0"/>
          <w:marTop w:val="0"/>
          <w:marBottom w:val="327"/>
          <w:divBdr>
            <w:top w:val="none" w:sz="0" w:space="0" w:color="auto"/>
            <w:left w:val="none" w:sz="0" w:space="0" w:color="auto"/>
            <w:bottom w:val="none" w:sz="0" w:space="0" w:color="auto"/>
            <w:right w:val="none" w:sz="0" w:space="0" w:color="auto"/>
          </w:divBdr>
        </w:div>
      </w:divsChild>
    </w:div>
    <w:div w:id="1971932003">
      <w:bodyDiv w:val="1"/>
      <w:marLeft w:val="0"/>
      <w:marRight w:val="0"/>
      <w:marTop w:val="0"/>
      <w:marBottom w:val="0"/>
      <w:divBdr>
        <w:top w:val="none" w:sz="0" w:space="0" w:color="auto"/>
        <w:left w:val="none" w:sz="0" w:space="0" w:color="auto"/>
        <w:bottom w:val="none" w:sz="0" w:space="0" w:color="auto"/>
        <w:right w:val="none" w:sz="0" w:space="0" w:color="auto"/>
      </w:divBdr>
    </w:div>
    <w:div w:id="2010399467">
      <w:bodyDiv w:val="1"/>
      <w:marLeft w:val="0"/>
      <w:marRight w:val="0"/>
      <w:marTop w:val="0"/>
      <w:marBottom w:val="0"/>
      <w:divBdr>
        <w:top w:val="none" w:sz="0" w:space="0" w:color="auto"/>
        <w:left w:val="none" w:sz="0" w:space="0" w:color="auto"/>
        <w:bottom w:val="none" w:sz="0" w:space="0" w:color="auto"/>
        <w:right w:val="none" w:sz="0" w:space="0" w:color="auto"/>
      </w:divBdr>
    </w:div>
    <w:div w:id="20911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voditel.ru/wp-content/uploads/2019/05/ECE-44-v-redaktsii-ot-27.02.2014-R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7B81C-8A9C-4932-B100-701F7863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Валентина</cp:lastModifiedBy>
  <cp:revision>2</cp:revision>
  <cp:lastPrinted>2024-05-15T13:47:00Z</cp:lastPrinted>
  <dcterms:created xsi:type="dcterms:W3CDTF">2024-05-27T11:01:00Z</dcterms:created>
  <dcterms:modified xsi:type="dcterms:W3CDTF">2024-05-27T11:01:00Z</dcterms:modified>
</cp:coreProperties>
</file>