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4118" w14:textId="60AEBA1B" w:rsidR="008F4CCF" w:rsidRPr="00E53B40" w:rsidRDefault="008F4CCF" w:rsidP="00E53B40">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Муниципальное автономное общеобразовательное учреждение</w:t>
      </w:r>
    </w:p>
    <w:p w14:paraId="03B8BDB2" w14:textId="00299CA5" w:rsidR="008F4CCF" w:rsidRPr="00E53B40" w:rsidRDefault="008F4CCF" w:rsidP="00E53B40">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«Средняя школа № 7 д.Ивантеево»</w:t>
      </w:r>
    </w:p>
    <w:p w14:paraId="61520D69" w14:textId="7777777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 </w:t>
      </w:r>
    </w:p>
    <w:p w14:paraId="23D95461" w14:textId="59E07922" w:rsidR="008F4CCF" w:rsidRDefault="008F4CCF" w:rsidP="00E53B40">
      <w:pPr>
        <w:jc w:val="center"/>
        <w:rPr>
          <w:rFonts w:ascii="Times New Roman" w:hAnsi="Times New Roman" w:cs="Times New Roman"/>
          <w:b/>
          <w:bCs/>
          <w:sz w:val="24"/>
          <w:szCs w:val="24"/>
        </w:rPr>
      </w:pPr>
      <w:r w:rsidRPr="00E53B40">
        <w:rPr>
          <w:rFonts w:ascii="Times New Roman" w:hAnsi="Times New Roman" w:cs="Times New Roman"/>
          <w:b/>
          <w:bCs/>
          <w:sz w:val="24"/>
          <w:szCs w:val="24"/>
        </w:rPr>
        <w:t>ПРИКАЗ</w:t>
      </w:r>
    </w:p>
    <w:p w14:paraId="1394035E" w14:textId="1A4D9A4C" w:rsidR="00E53B40" w:rsidRPr="00E53B40" w:rsidRDefault="00E53B40" w:rsidP="00E53B40">
      <w:pPr>
        <w:jc w:val="center"/>
        <w:rPr>
          <w:rFonts w:ascii="Times New Roman" w:hAnsi="Times New Roman" w:cs="Times New Roman"/>
          <w:b/>
          <w:bCs/>
          <w:sz w:val="24"/>
          <w:szCs w:val="24"/>
        </w:rPr>
      </w:pPr>
      <w:r>
        <w:rPr>
          <w:rFonts w:ascii="Times New Roman" w:hAnsi="Times New Roman" w:cs="Times New Roman"/>
          <w:b/>
          <w:bCs/>
          <w:sz w:val="24"/>
          <w:szCs w:val="24"/>
        </w:rPr>
        <w:t>от 20.12.2019                                                                                                            № 210</w:t>
      </w:r>
    </w:p>
    <w:p w14:paraId="2E41C100" w14:textId="314B8EF0" w:rsidR="008F4CCF" w:rsidRPr="00E53B40" w:rsidRDefault="008F4CCF" w:rsidP="00E53B40">
      <w:pPr>
        <w:jc w:val="center"/>
        <w:rPr>
          <w:rFonts w:ascii="Times New Roman" w:hAnsi="Times New Roman" w:cs="Times New Roman"/>
          <w:b/>
          <w:bCs/>
          <w:sz w:val="24"/>
          <w:szCs w:val="24"/>
        </w:rPr>
      </w:pPr>
      <w:r w:rsidRPr="00E53B40">
        <w:rPr>
          <w:rFonts w:ascii="Times New Roman" w:hAnsi="Times New Roman" w:cs="Times New Roman"/>
          <w:b/>
          <w:bCs/>
          <w:sz w:val="24"/>
          <w:szCs w:val="24"/>
        </w:rPr>
        <w:t>д.Ивантеево</w:t>
      </w:r>
    </w:p>
    <w:p w14:paraId="2B95F591" w14:textId="7777777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 </w:t>
      </w:r>
    </w:p>
    <w:p w14:paraId="32FA89FA" w14:textId="77777777" w:rsidR="008F4CCF" w:rsidRPr="00E53B40" w:rsidRDefault="008F4CCF" w:rsidP="00E53B40">
      <w:pPr>
        <w:pStyle w:val="a8"/>
        <w:rPr>
          <w:rFonts w:ascii="Times New Roman" w:hAnsi="Times New Roman" w:cs="Times New Roman"/>
          <w:b/>
          <w:bCs/>
          <w:sz w:val="24"/>
          <w:szCs w:val="24"/>
        </w:rPr>
      </w:pPr>
      <w:r w:rsidRPr="00E53B40">
        <w:rPr>
          <w:rFonts w:ascii="Times New Roman" w:hAnsi="Times New Roman" w:cs="Times New Roman"/>
          <w:b/>
          <w:bCs/>
          <w:sz w:val="24"/>
          <w:szCs w:val="24"/>
        </w:rPr>
        <w:t>Об утверждении положения об организации</w:t>
      </w:r>
    </w:p>
    <w:p w14:paraId="508C0E8A" w14:textId="5A96BEB3" w:rsidR="008F4CCF" w:rsidRPr="00E53B40" w:rsidRDefault="008F4CCF" w:rsidP="00E53B40">
      <w:pPr>
        <w:pStyle w:val="a8"/>
        <w:rPr>
          <w:rFonts w:ascii="Times New Roman" w:hAnsi="Times New Roman" w:cs="Times New Roman"/>
          <w:b/>
          <w:bCs/>
          <w:sz w:val="24"/>
          <w:szCs w:val="24"/>
        </w:rPr>
      </w:pPr>
      <w:r w:rsidRPr="00E53B40">
        <w:rPr>
          <w:rFonts w:ascii="Times New Roman" w:hAnsi="Times New Roman" w:cs="Times New Roman"/>
          <w:b/>
          <w:bCs/>
          <w:sz w:val="24"/>
          <w:szCs w:val="24"/>
        </w:rPr>
        <w:br/>
        <w:t>питания обучающихся МАОУ «СШ № 7 д.Ивантеево»</w:t>
      </w:r>
    </w:p>
    <w:p w14:paraId="2816B25B" w14:textId="7777777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 </w:t>
      </w:r>
    </w:p>
    <w:p w14:paraId="09C507F5" w14:textId="7777777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 xml:space="preserve">В соответствии со статьями </w:t>
      </w:r>
      <w:hyperlink r:id="rId6" w:anchor="/document/99/902389617/XA00M402MI/" w:history="1">
        <w:r w:rsidRPr="00E53B40">
          <w:rPr>
            <w:rStyle w:val="a3"/>
            <w:rFonts w:ascii="Times New Roman" w:hAnsi="Times New Roman" w:cs="Times New Roman"/>
            <w:sz w:val="24"/>
            <w:szCs w:val="24"/>
          </w:rPr>
          <w:t>37</w:t>
        </w:r>
      </w:hyperlink>
      <w:r w:rsidRPr="00E53B40">
        <w:rPr>
          <w:rFonts w:ascii="Times New Roman" w:hAnsi="Times New Roman" w:cs="Times New Roman"/>
          <w:sz w:val="24"/>
          <w:szCs w:val="24"/>
        </w:rPr>
        <w:t xml:space="preserve">, </w:t>
      </w:r>
      <w:hyperlink r:id="rId7" w:anchor="/document/99/902389617/XA00M3C2ME/" w:history="1">
        <w:r w:rsidRPr="00E53B40">
          <w:rPr>
            <w:rStyle w:val="a3"/>
            <w:rFonts w:ascii="Times New Roman" w:hAnsi="Times New Roman" w:cs="Times New Roman"/>
            <w:sz w:val="24"/>
            <w:szCs w:val="24"/>
          </w:rPr>
          <w:t>41</w:t>
        </w:r>
      </w:hyperlink>
      <w:r w:rsidRPr="00E53B40">
        <w:rPr>
          <w:rFonts w:ascii="Times New Roman" w:hAnsi="Times New Roman" w:cs="Times New Roman"/>
          <w:sz w:val="24"/>
          <w:szCs w:val="24"/>
        </w:rPr>
        <w:t xml:space="preserve"> и </w:t>
      </w:r>
      <w:hyperlink r:id="rId8" w:anchor="/document/99/902389617/XA00RQM2P8/" w:history="1">
        <w:r w:rsidRPr="00E53B40">
          <w:rPr>
            <w:rStyle w:val="a3"/>
            <w:rFonts w:ascii="Times New Roman" w:hAnsi="Times New Roman" w:cs="Times New Roman"/>
            <w:sz w:val="24"/>
            <w:szCs w:val="24"/>
          </w:rPr>
          <w:t>79</w:t>
        </w:r>
      </w:hyperlink>
      <w:r w:rsidRPr="00E53B40">
        <w:rPr>
          <w:rFonts w:ascii="Times New Roman" w:hAnsi="Times New Roman" w:cs="Times New Roman"/>
          <w:sz w:val="24"/>
          <w:szCs w:val="24"/>
        </w:rPr>
        <w:t xml:space="preserve"> Федерального закона от 29.122012 № 273-ФЗ «Об образовании в Российской Федерации», </w:t>
      </w:r>
      <w:hyperlink r:id="rId9" w:anchor="/document/99/902113767/ZAP266M3KQ/" w:history="1">
        <w:r w:rsidRPr="00E53B40">
          <w:rPr>
            <w:rStyle w:val="a3"/>
            <w:rFonts w:ascii="Times New Roman" w:hAnsi="Times New Roman" w:cs="Times New Roman"/>
            <w:sz w:val="24"/>
            <w:szCs w:val="24"/>
          </w:rPr>
          <w:t>СанПиН 2.4.5.2409-08</w:t>
        </w:r>
      </w:hyperlink>
      <w:r w:rsidRPr="00E53B40">
        <w:rPr>
          <w:rFonts w:ascii="Times New Roman" w:hAnsi="Times New Roman" w:cs="Times New Roman"/>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w:t>
      </w:r>
      <w:hyperlink r:id="rId10" w:anchor="/document/99/902113767/" w:history="1">
        <w:r w:rsidRPr="00E53B40">
          <w:rPr>
            <w:rStyle w:val="a3"/>
            <w:rFonts w:ascii="Times New Roman" w:hAnsi="Times New Roman" w:cs="Times New Roman"/>
            <w:sz w:val="24"/>
            <w:szCs w:val="24"/>
          </w:rPr>
          <w:t>постановлением Главного</w:t>
        </w:r>
      </w:hyperlink>
      <w:hyperlink r:id="rId11" w:anchor="/document/99/902113767/" w:history="1">
        <w:r w:rsidRPr="00E53B40">
          <w:rPr>
            <w:rStyle w:val="a3"/>
            <w:rFonts w:ascii="Times New Roman" w:hAnsi="Times New Roman" w:cs="Times New Roman"/>
            <w:sz w:val="24"/>
            <w:szCs w:val="24"/>
          </w:rPr>
          <w:t xml:space="preserve"> государственного санитарного врача РФ от 23.07.2008 № 45</w:t>
        </w:r>
      </w:hyperlink>
      <w:r w:rsidRPr="00E53B40">
        <w:rPr>
          <w:rFonts w:ascii="Times New Roman" w:hAnsi="Times New Roman" w:cs="Times New Roman"/>
          <w:sz w:val="24"/>
          <w:szCs w:val="24"/>
        </w:rPr>
        <w:t>, по согласованию с управляющим советом (протокол от 20.01.2020 № 8), с учетом мнения совета родителей (протокол от 20.01.2020 № 4)</w:t>
      </w:r>
    </w:p>
    <w:p w14:paraId="66CEECA3" w14:textId="77777777" w:rsidR="008F4CCF" w:rsidRPr="008F4692" w:rsidRDefault="008F4CCF" w:rsidP="008F4CCF">
      <w:pPr>
        <w:rPr>
          <w:rFonts w:ascii="Times New Roman" w:hAnsi="Times New Roman" w:cs="Times New Roman"/>
          <w:b/>
          <w:bCs/>
          <w:sz w:val="24"/>
          <w:szCs w:val="24"/>
        </w:rPr>
      </w:pPr>
      <w:r w:rsidRPr="008F4692">
        <w:rPr>
          <w:rFonts w:ascii="Times New Roman" w:hAnsi="Times New Roman" w:cs="Times New Roman"/>
          <w:b/>
          <w:bCs/>
          <w:sz w:val="24"/>
          <w:szCs w:val="24"/>
        </w:rPr>
        <w:t>ПРИКАЗЫВАЮ:</w:t>
      </w:r>
    </w:p>
    <w:p w14:paraId="2B59109E" w14:textId="4761366A"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1. Утвердить Положение об организации питания МАОУ «СШ № 7 д.Ивантеево» (</w:t>
      </w:r>
      <w:hyperlink r:id="rId12" w:anchor="/document/118/57930/" w:history="1">
        <w:r w:rsidRPr="00E53B40">
          <w:rPr>
            <w:rStyle w:val="a3"/>
            <w:rFonts w:ascii="Times New Roman" w:hAnsi="Times New Roman" w:cs="Times New Roman"/>
            <w:sz w:val="24"/>
            <w:szCs w:val="24"/>
          </w:rPr>
          <w:t>приложение</w:t>
        </w:r>
      </w:hyperlink>
      <w:r w:rsidRPr="00E53B40">
        <w:rPr>
          <w:rFonts w:ascii="Times New Roman" w:hAnsi="Times New Roman" w:cs="Times New Roman"/>
          <w:sz w:val="24"/>
          <w:szCs w:val="24"/>
        </w:rPr>
        <w:t>).</w:t>
      </w:r>
    </w:p>
    <w:p w14:paraId="3ACBEF93" w14:textId="53D4076A"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2.  В срок до 31.01.2020 года:</w:t>
      </w:r>
      <w:r w:rsidR="00E53B40">
        <w:rPr>
          <w:rFonts w:ascii="Times New Roman" w:hAnsi="Times New Roman" w:cs="Times New Roman"/>
          <w:sz w:val="24"/>
          <w:szCs w:val="24"/>
        </w:rPr>
        <w:t xml:space="preserve"> </w:t>
      </w:r>
      <w:r w:rsidRPr="00E53B40">
        <w:rPr>
          <w:rFonts w:ascii="Times New Roman" w:hAnsi="Times New Roman" w:cs="Times New Roman"/>
          <w:sz w:val="24"/>
          <w:szCs w:val="24"/>
        </w:rPr>
        <w:t>опубликовать Положение, указанное в пункте 1 настоящего приказа, на сайте МАОУ «СШ № 7 д.Ивантеево»  разместить его на информационных стендах в местах осуществления образовательной деятельности;</w:t>
      </w:r>
    </w:p>
    <w:p w14:paraId="3CB2B4EB" w14:textId="7777777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проинформировать родителей (законных представителей) обучающихся об изменениях документов об организации питания;</w:t>
      </w:r>
    </w:p>
    <w:p w14:paraId="374402A3" w14:textId="7706E6A7"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 xml:space="preserve">ознакомить с положением работников, чью трудовую деятельность затрагивает документ. </w:t>
      </w:r>
    </w:p>
    <w:p w14:paraId="16E9946F" w14:textId="11AA8290" w:rsidR="008F4CCF" w:rsidRPr="00E53B40"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3. Настоящий приказ вступает в силу с 1 февраля 2020 года.</w:t>
      </w:r>
    </w:p>
    <w:p w14:paraId="19F02D95" w14:textId="1F533170" w:rsidR="008F4CCF" w:rsidRDefault="008F4CCF" w:rsidP="008F4CCF">
      <w:pPr>
        <w:rPr>
          <w:rFonts w:ascii="Times New Roman" w:hAnsi="Times New Roman" w:cs="Times New Roman"/>
          <w:sz w:val="24"/>
          <w:szCs w:val="24"/>
        </w:rPr>
      </w:pPr>
      <w:r w:rsidRPr="00E53B40">
        <w:rPr>
          <w:rFonts w:ascii="Times New Roman" w:hAnsi="Times New Roman" w:cs="Times New Roman"/>
          <w:sz w:val="24"/>
          <w:szCs w:val="24"/>
        </w:rPr>
        <w:t>5. Контроль исполнения настоящего приказа оставляю за собой.</w:t>
      </w:r>
    </w:p>
    <w:p w14:paraId="559C5C0B" w14:textId="77777777" w:rsidR="005317E4" w:rsidRPr="00E53B40" w:rsidRDefault="005317E4" w:rsidP="008F4CCF">
      <w:pPr>
        <w:rPr>
          <w:rFonts w:ascii="Times New Roman" w:hAnsi="Times New Roman" w:cs="Times New Roman"/>
          <w:sz w:val="24"/>
          <w:szCs w:val="24"/>
        </w:rPr>
      </w:pPr>
    </w:p>
    <w:p w14:paraId="7A23460A" w14:textId="78E3C8BD" w:rsidR="008F4CCF" w:rsidRPr="005317E4" w:rsidRDefault="008F4CCF" w:rsidP="005317E4">
      <w:pPr>
        <w:rPr>
          <w:rFonts w:ascii="&amp;quot" w:hAnsi="&amp;quot"/>
          <w:b/>
          <w:bCs/>
          <w:color w:val="222222"/>
          <w:sz w:val="21"/>
          <w:szCs w:val="21"/>
        </w:rPr>
      </w:pPr>
      <w:r w:rsidRPr="00E53B40">
        <w:rPr>
          <w:rFonts w:ascii="Times New Roman" w:hAnsi="Times New Roman" w:cs="Times New Roman"/>
          <w:sz w:val="24"/>
          <w:szCs w:val="24"/>
        </w:rPr>
        <w:t> </w:t>
      </w:r>
      <w:r w:rsidR="005317E4" w:rsidRPr="005317E4">
        <w:rPr>
          <w:rFonts w:ascii="Times New Roman" w:hAnsi="Times New Roman" w:cs="Times New Roman"/>
          <w:b/>
          <w:bCs/>
          <w:sz w:val="24"/>
          <w:szCs w:val="24"/>
        </w:rPr>
        <w:t xml:space="preserve">Директор                                        </w:t>
      </w:r>
      <w:r w:rsidR="008652AF">
        <w:rPr>
          <w:noProof/>
        </w:rPr>
        <w:drawing>
          <wp:inline distT="0" distB="0" distL="0" distR="0" wp14:anchorId="3A5A8591" wp14:editId="7AF3DFF6">
            <wp:extent cx="86677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solidFill>
                      <a:srgbClr val="FFFFFF"/>
                    </a:solidFill>
                    <a:ln>
                      <a:noFill/>
                    </a:ln>
                  </pic:spPr>
                </pic:pic>
              </a:graphicData>
            </a:graphic>
          </wp:inline>
        </w:drawing>
      </w:r>
      <w:r w:rsidR="005317E4" w:rsidRPr="005317E4">
        <w:rPr>
          <w:rFonts w:ascii="Times New Roman" w:hAnsi="Times New Roman" w:cs="Times New Roman"/>
          <w:b/>
          <w:bCs/>
          <w:sz w:val="24"/>
          <w:szCs w:val="24"/>
        </w:rPr>
        <w:t xml:space="preserve">                                        В.В.Багряшова</w:t>
      </w:r>
    </w:p>
    <w:p w14:paraId="750C90F7" w14:textId="06068A5A" w:rsidR="008F4CCF" w:rsidRDefault="008F4CCF" w:rsidP="008F4CCF">
      <w:pPr>
        <w:rPr>
          <w:rFonts w:ascii="Times New Roman" w:hAnsi="Times New Roman"/>
          <w:sz w:val="24"/>
          <w:szCs w:val="24"/>
        </w:rPr>
      </w:pPr>
      <w:r>
        <w:rPr>
          <w:rFonts w:ascii="Times New Roman" w:hAnsi="Times New Roman"/>
          <w:sz w:val="24"/>
          <w:szCs w:val="24"/>
        </w:rPr>
        <w:t xml:space="preserve"> </w:t>
      </w:r>
    </w:p>
    <w:p w14:paraId="14B72085" w14:textId="59E6A8BC" w:rsidR="008F4CCF" w:rsidRDefault="008F4CCF" w:rsidP="008F4CCF">
      <w:r>
        <w:br/>
      </w:r>
      <w:r>
        <w:rPr>
          <w:rStyle w:val="a7"/>
          <w:shd w:val="clear" w:color="auto" w:fill="FFFFCC"/>
        </w:rPr>
        <w:t xml:space="preserve"> </w:t>
      </w:r>
    </w:p>
    <w:p w14:paraId="50674204" w14:textId="6A840156" w:rsidR="008F4CCF" w:rsidRDefault="008F4CCF" w:rsidP="008F4CCF">
      <w:pPr>
        <w:pStyle w:val="a5"/>
        <w:spacing w:before="0" w:beforeAutospacing="0" w:after="150" w:afterAutospacing="0"/>
        <w:jc w:val="center"/>
        <w:rPr>
          <w:rFonts w:ascii="&amp;quot" w:hAnsi="&amp;quot"/>
          <w:color w:val="222222"/>
          <w:sz w:val="21"/>
          <w:szCs w:val="21"/>
        </w:rPr>
      </w:pPr>
      <w:r>
        <w:rPr>
          <w:rFonts w:ascii="&amp;quot" w:hAnsi="&amp;quot"/>
          <w:color w:val="222222"/>
          <w:sz w:val="21"/>
          <w:szCs w:val="21"/>
        </w:rPr>
        <w:t> </w:t>
      </w:r>
    </w:p>
    <w:p w14:paraId="65343D4C" w14:textId="77777777" w:rsidR="005317E4" w:rsidRDefault="005317E4" w:rsidP="008F4CCF">
      <w:pPr>
        <w:pStyle w:val="a5"/>
        <w:spacing w:before="0" w:beforeAutospacing="0" w:after="150" w:afterAutospacing="0"/>
        <w:jc w:val="center"/>
        <w:rPr>
          <w:rFonts w:ascii="&amp;quot" w:hAnsi="&amp;quot"/>
          <w:color w:val="222222"/>
          <w:sz w:val="21"/>
          <w:szCs w:val="21"/>
        </w:rPr>
      </w:pPr>
    </w:p>
    <w:p w14:paraId="21B143E8" w14:textId="77777777" w:rsidR="008F4CCF" w:rsidRDefault="008F4CCF"/>
    <w:p w14:paraId="415EED1F" w14:textId="77777777" w:rsidR="00E53B40" w:rsidRPr="00E53B40" w:rsidRDefault="00E53B40" w:rsidP="00E53B40">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Муниципальное автономное общеобразовательное учреждение</w:t>
      </w:r>
    </w:p>
    <w:p w14:paraId="6C7C1EBD" w14:textId="5D7F6202" w:rsidR="00E53B40" w:rsidRDefault="00E53B40" w:rsidP="00E53B40">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«Средняя школа № 7 д.Ивантеево»</w:t>
      </w:r>
    </w:p>
    <w:p w14:paraId="7ADFD7DD" w14:textId="77777777" w:rsidR="00E53B40" w:rsidRPr="00E53B40" w:rsidRDefault="00E53B40" w:rsidP="00E53B40">
      <w:pPr>
        <w:pStyle w:val="a8"/>
        <w:jc w:val="center"/>
        <w:rPr>
          <w:rFonts w:ascii="Proxima Nova Rg" w:eastAsia="Times New Roman" w:hAnsi="Proxima Nova Rg" w:cs="Times New Roman"/>
          <w:color w:val="222222"/>
          <w:sz w:val="21"/>
          <w:szCs w:val="21"/>
          <w:lang w:eastAsia="ru-RU"/>
        </w:rPr>
      </w:pPr>
    </w:p>
    <w:tbl>
      <w:tblPr>
        <w:tblW w:w="10380" w:type="dxa"/>
        <w:tblCellMar>
          <w:top w:w="15" w:type="dxa"/>
          <w:left w:w="15" w:type="dxa"/>
          <w:bottom w:w="15" w:type="dxa"/>
          <w:right w:w="15" w:type="dxa"/>
        </w:tblCellMar>
        <w:tblLook w:val="04A0" w:firstRow="1" w:lastRow="0" w:firstColumn="1" w:lastColumn="0" w:noHBand="0" w:noVBand="1"/>
      </w:tblPr>
      <w:tblGrid>
        <w:gridCol w:w="4492"/>
        <w:gridCol w:w="361"/>
        <w:gridCol w:w="2210"/>
        <w:gridCol w:w="3317"/>
      </w:tblGrid>
      <w:tr w:rsidR="00E53B40" w:rsidRPr="00E53B40" w14:paraId="6D75EB79" w14:textId="77777777" w:rsidTr="00E53B40">
        <w:tc>
          <w:tcPr>
            <w:tcW w:w="0" w:type="auto"/>
            <w:tcMar>
              <w:top w:w="75" w:type="dxa"/>
              <w:left w:w="75" w:type="dxa"/>
              <w:bottom w:w="75" w:type="dxa"/>
              <w:right w:w="75" w:type="dxa"/>
            </w:tcMar>
            <w:vAlign w:val="center"/>
          </w:tcPr>
          <w:p w14:paraId="70B43BC8" w14:textId="78694420" w:rsidR="00E53B40" w:rsidRPr="00E53B40" w:rsidRDefault="00E53B40" w:rsidP="00E53B40">
            <w:pPr>
              <w:spacing w:after="0" w:line="255" w:lineRule="atLeast"/>
              <w:rPr>
                <w:rFonts w:ascii="Proxima Nova Rg" w:eastAsia="Times New Roman" w:hAnsi="Proxima Nova Rg" w:cs="Times New Roman"/>
                <w:sz w:val="20"/>
                <w:szCs w:val="20"/>
                <w:lang w:eastAsia="ru-RU"/>
              </w:rPr>
            </w:pPr>
          </w:p>
        </w:tc>
        <w:tc>
          <w:tcPr>
            <w:tcW w:w="361" w:type="dxa"/>
            <w:tcMar>
              <w:top w:w="75" w:type="dxa"/>
              <w:left w:w="75" w:type="dxa"/>
              <w:bottom w:w="75" w:type="dxa"/>
              <w:right w:w="75" w:type="dxa"/>
            </w:tcMar>
            <w:vAlign w:val="center"/>
            <w:hideMark/>
          </w:tcPr>
          <w:p w14:paraId="4D666310" w14:textId="77777777" w:rsidR="00E53B40" w:rsidRPr="00E53B40" w:rsidRDefault="00E53B40" w:rsidP="00E53B40">
            <w:pPr>
              <w:spacing w:after="0" w:line="255" w:lineRule="atLeast"/>
              <w:rPr>
                <w:rFonts w:ascii="Proxima Nova Rg" w:eastAsia="Times New Roman" w:hAnsi="Proxima Nova Rg" w:cs="Times New Roman"/>
                <w:sz w:val="20"/>
                <w:szCs w:val="20"/>
                <w:lang w:eastAsia="ru-RU"/>
              </w:rPr>
            </w:pPr>
            <w:r w:rsidRPr="00E53B40">
              <w:rPr>
                <w:rFonts w:ascii="Proxima Nova Rg" w:eastAsia="Times New Roman" w:hAnsi="Proxima Nova Rg" w:cs="Times New Roman"/>
                <w:sz w:val="20"/>
                <w:szCs w:val="20"/>
                <w:lang w:eastAsia="ru-RU"/>
              </w:rPr>
              <w:t> </w:t>
            </w:r>
          </w:p>
        </w:tc>
        <w:tc>
          <w:tcPr>
            <w:tcW w:w="0" w:type="auto"/>
            <w:gridSpan w:val="2"/>
            <w:tcMar>
              <w:top w:w="75" w:type="dxa"/>
              <w:left w:w="75" w:type="dxa"/>
              <w:bottom w:w="75" w:type="dxa"/>
              <w:right w:w="75" w:type="dxa"/>
            </w:tcMar>
            <w:vAlign w:val="center"/>
            <w:hideMark/>
          </w:tcPr>
          <w:p w14:paraId="6BF33CF1" w14:textId="10FE679F" w:rsidR="00E53B40" w:rsidRPr="00E53B40" w:rsidRDefault="00E53B40" w:rsidP="00E53B40">
            <w:pPr>
              <w:spacing w:after="0" w:line="255" w:lineRule="atLeast"/>
              <w:rPr>
                <w:rFonts w:ascii="Proxima Nova Rg" w:eastAsia="Times New Roman" w:hAnsi="Proxima Nova Rg" w:cs="Times New Roman"/>
                <w:sz w:val="20"/>
                <w:szCs w:val="20"/>
                <w:lang w:eastAsia="ru-RU"/>
              </w:rPr>
            </w:pPr>
            <w:r w:rsidRPr="00E53B40">
              <w:rPr>
                <w:rFonts w:ascii="Proxima Nova Rg" w:eastAsia="Times New Roman" w:hAnsi="Proxima Nova Rg" w:cs="Times New Roman"/>
                <w:sz w:val="20"/>
                <w:szCs w:val="20"/>
                <w:lang w:eastAsia="ru-RU"/>
              </w:rPr>
              <w:t>У</w:t>
            </w:r>
            <w:r>
              <w:rPr>
                <w:rFonts w:ascii="Proxima Nova Rg" w:eastAsia="Times New Roman" w:hAnsi="Proxima Nova Rg" w:cs="Times New Roman"/>
                <w:sz w:val="20"/>
                <w:szCs w:val="20"/>
                <w:lang w:eastAsia="ru-RU"/>
              </w:rPr>
              <w:t>тверждено</w:t>
            </w:r>
          </w:p>
        </w:tc>
      </w:tr>
      <w:tr w:rsidR="00E53B40" w:rsidRPr="00BC7D75" w14:paraId="2C97300D" w14:textId="77777777" w:rsidTr="00E53B40">
        <w:tc>
          <w:tcPr>
            <w:tcW w:w="0" w:type="auto"/>
            <w:tcMar>
              <w:top w:w="75" w:type="dxa"/>
              <w:left w:w="75" w:type="dxa"/>
              <w:bottom w:w="75" w:type="dxa"/>
              <w:right w:w="75" w:type="dxa"/>
            </w:tcMar>
            <w:vAlign w:val="center"/>
          </w:tcPr>
          <w:p w14:paraId="5FD77FF5" w14:textId="79676FCA" w:rsidR="00E53B40" w:rsidRPr="00BC7D75" w:rsidRDefault="00E53B40" w:rsidP="00BC7D75">
            <w:pPr>
              <w:rPr>
                <w:rFonts w:ascii="Times New Roman" w:hAnsi="Times New Roman" w:cs="Times New Roman"/>
                <w:sz w:val="24"/>
                <w:szCs w:val="24"/>
              </w:rPr>
            </w:pPr>
          </w:p>
        </w:tc>
        <w:tc>
          <w:tcPr>
            <w:tcW w:w="361" w:type="dxa"/>
            <w:tcMar>
              <w:top w:w="75" w:type="dxa"/>
              <w:left w:w="75" w:type="dxa"/>
              <w:bottom w:w="75" w:type="dxa"/>
              <w:right w:w="75" w:type="dxa"/>
            </w:tcMar>
            <w:vAlign w:val="center"/>
            <w:hideMark/>
          </w:tcPr>
          <w:p w14:paraId="6954D5B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tc>
        <w:tc>
          <w:tcPr>
            <w:tcW w:w="0" w:type="auto"/>
            <w:gridSpan w:val="2"/>
            <w:tcMar>
              <w:top w:w="75" w:type="dxa"/>
              <w:left w:w="75" w:type="dxa"/>
              <w:bottom w:w="75" w:type="dxa"/>
              <w:right w:w="75" w:type="dxa"/>
            </w:tcMar>
            <w:vAlign w:val="center"/>
            <w:hideMark/>
          </w:tcPr>
          <w:p w14:paraId="0508129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Директором МАОУ «СШ № 7 д.Ивантеево»  </w:t>
            </w:r>
          </w:p>
          <w:p w14:paraId="76977CAF" w14:textId="241CEEF6"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приказом №210 от 20.12.2019</w:t>
            </w:r>
          </w:p>
        </w:tc>
      </w:tr>
      <w:tr w:rsidR="00E53B40" w:rsidRPr="00BC7D75" w14:paraId="57FE6B31" w14:textId="77777777" w:rsidTr="00E53B40">
        <w:tc>
          <w:tcPr>
            <w:tcW w:w="4492" w:type="dxa"/>
            <w:tcMar>
              <w:top w:w="75" w:type="dxa"/>
              <w:left w:w="75" w:type="dxa"/>
              <w:bottom w:w="75" w:type="dxa"/>
              <w:right w:w="75" w:type="dxa"/>
            </w:tcMar>
            <w:vAlign w:val="center"/>
            <w:hideMark/>
          </w:tcPr>
          <w:p w14:paraId="39904CF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tc>
        <w:tc>
          <w:tcPr>
            <w:tcW w:w="361" w:type="dxa"/>
            <w:tcMar>
              <w:top w:w="75" w:type="dxa"/>
              <w:left w:w="75" w:type="dxa"/>
              <w:bottom w:w="75" w:type="dxa"/>
              <w:right w:w="75" w:type="dxa"/>
            </w:tcMar>
            <w:vAlign w:val="center"/>
            <w:hideMark/>
          </w:tcPr>
          <w:p w14:paraId="6FE5799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tc>
        <w:tc>
          <w:tcPr>
            <w:tcW w:w="2210" w:type="dxa"/>
            <w:tcMar>
              <w:top w:w="75" w:type="dxa"/>
              <w:left w:w="75" w:type="dxa"/>
              <w:bottom w:w="75" w:type="dxa"/>
              <w:right w:w="75" w:type="dxa"/>
            </w:tcMar>
            <w:vAlign w:val="center"/>
            <w:hideMark/>
          </w:tcPr>
          <w:p w14:paraId="5175A7B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tc>
        <w:tc>
          <w:tcPr>
            <w:tcW w:w="3317" w:type="dxa"/>
            <w:tcMar>
              <w:top w:w="75" w:type="dxa"/>
              <w:left w:w="75" w:type="dxa"/>
              <w:bottom w:w="75" w:type="dxa"/>
              <w:right w:w="75" w:type="dxa"/>
            </w:tcMar>
            <w:vAlign w:val="center"/>
            <w:hideMark/>
          </w:tcPr>
          <w:p w14:paraId="29AFCAA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tc>
      </w:tr>
    </w:tbl>
    <w:p w14:paraId="566320A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Положение</w:t>
      </w:r>
    </w:p>
    <w:p w14:paraId="0E46E1FA" w14:textId="1C0A941A"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об организации питания обучающихся Муниципального автономного общеобразовательного учреждения</w:t>
      </w:r>
    </w:p>
    <w:p w14:paraId="5057F349" w14:textId="5CE05EF1"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«Средняя школа № 7 д.Ивантеево»</w:t>
      </w:r>
    </w:p>
    <w:p w14:paraId="26A737EB" w14:textId="77777777" w:rsidR="00E53B40" w:rsidRPr="00BC7D75" w:rsidRDefault="00E53B40" w:rsidP="00BC7D75">
      <w:pPr>
        <w:rPr>
          <w:rFonts w:ascii="Times New Roman" w:hAnsi="Times New Roman" w:cs="Times New Roman"/>
          <w:sz w:val="24"/>
          <w:szCs w:val="24"/>
        </w:rPr>
      </w:pPr>
    </w:p>
    <w:p w14:paraId="1413BA33" w14:textId="591D0B96"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1. Общие положения</w:t>
      </w:r>
    </w:p>
    <w:p w14:paraId="53DAE98D" w14:textId="7C8D2F69"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 1.1. Настоящее Положение об организации питания обучающихся Муниципального автономного общеобразовательного учреждение «Средняя школа № 7 д.Ивантеево» (далее – Положение) разработано в соответствии со статьями </w:t>
      </w:r>
      <w:hyperlink r:id="rId14" w:anchor="/document/99/902389617/XA00M402MI/" w:history="1">
        <w:r w:rsidRPr="00BC7D75">
          <w:rPr>
            <w:rStyle w:val="a3"/>
            <w:rFonts w:ascii="Times New Roman" w:hAnsi="Times New Roman" w:cs="Times New Roman"/>
            <w:sz w:val="24"/>
            <w:szCs w:val="24"/>
          </w:rPr>
          <w:t>37</w:t>
        </w:r>
      </w:hyperlink>
      <w:r w:rsidRPr="00BC7D75">
        <w:rPr>
          <w:rFonts w:ascii="Times New Roman" w:hAnsi="Times New Roman" w:cs="Times New Roman"/>
          <w:sz w:val="24"/>
          <w:szCs w:val="24"/>
        </w:rPr>
        <w:t xml:space="preserve">, </w:t>
      </w:r>
      <w:hyperlink r:id="rId15" w:anchor="/document/99/902389617/XA00M3C2ME/" w:history="1">
        <w:r w:rsidRPr="00BC7D75">
          <w:rPr>
            <w:rStyle w:val="a3"/>
            <w:rFonts w:ascii="Times New Roman" w:hAnsi="Times New Roman" w:cs="Times New Roman"/>
            <w:sz w:val="24"/>
            <w:szCs w:val="24"/>
          </w:rPr>
          <w:t>41</w:t>
        </w:r>
      </w:hyperlink>
      <w:r w:rsidRPr="00BC7D75">
        <w:rPr>
          <w:rFonts w:ascii="Times New Roman" w:hAnsi="Times New Roman" w:cs="Times New Roman"/>
          <w:sz w:val="24"/>
          <w:szCs w:val="24"/>
        </w:rPr>
        <w:t xml:space="preserve">, </w:t>
      </w:r>
      <w:hyperlink r:id="rId16" w:anchor="/document/99/902389617/XA00M4Q2M2/" w:history="1">
        <w:r w:rsidRPr="00BC7D75">
          <w:rPr>
            <w:rStyle w:val="a3"/>
            <w:rFonts w:ascii="Times New Roman" w:hAnsi="Times New Roman" w:cs="Times New Roman"/>
            <w:sz w:val="24"/>
            <w:szCs w:val="24"/>
          </w:rPr>
          <w:t>пунктом 7</w:t>
        </w:r>
      </w:hyperlink>
      <w:r w:rsidRPr="00BC7D75">
        <w:rPr>
          <w:rFonts w:ascii="Times New Roman" w:hAnsi="Times New Roman" w:cs="Times New Roman"/>
          <w:sz w:val="24"/>
          <w:szCs w:val="24"/>
        </w:rPr>
        <w:t xml:space="preserve"> статьи 79 Федерального закона от 29.12.2012 № 273-ФЗ «Об образовании в РФ», </w:t>
      </w:r>
      <w:hyperlink r:id="rId17" w:anchor="/document/99/901729631/" w:history="1">
        <w:r w:rsidRPr="00BC7D75">
          <w:rPr>
            <w:rStyle w:val="a3"/>
            <w:rFonts w:ascii="Times New Roman" w:hAnsi="Times New Roman" w:cs="Times New Roman"/>
            <w:sz w:val="24"/>
            <w:szCs w:val="24"/>
          </w:rPr>
          <w:t>Федеральным законом от 30.03.1999 № 52-ФЗ</w:t>
        </w:r>
      </w:hyperlink>
      <w:r w:rsidRPr="00BC7D75">
        <w:rPr>
          <w:rFonts w:ascii="Times New Roman" w:hAnsi="Times New Roman" w:cs="Times New Roman"/>
          <w:sz w:val="24"/>
          <w:szCs w:val="24"/>
        </w:rPr>
        <w:t xml:space="preserve"> «О санитарно-эпидемиологическом благополучии населения», </w:t>
      </w:r>
      <w:hyperlink r:id="rId18" w:anchor="/document/99/902113767/ZAP266M3KQ/" w:history="1">
        <w:r w:rsidRPr="00BC7D75">
          <w:rPr>
            <w:rStyle w:val="a3"/>
            <w:rFonts w:ascii="Times New Roman" w:hAnsi="Times New Roman" w:cs="Times New Roman"/>
            <w:sz w:val="24"/>
            <w:szCs w:val="24"/>
          </w:rPr>
          <w:t>СанПиН 2.4.5.2409-08</w:t>
        </w:r>
      </w:hyperlink>
      <w:r w:rsidRPr="00BC7D75">
        <w:rPr>
          <w:rFonts w:ascii="Times New Roman" w:hAnsi="Times New Roman" w:cs="Times New Roman"/>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w:t>
      </w:r>
      <w:hyperlink r:id="rId19" w:anchor="/document/99/902113767/" w:history="1">
        <w:r w:rsidRPr="00BC7D75">
          <w:rPr>
            <w:rStyle w:val="a3"/>
            <w:rFonts w:ascii="Times New Roman" w:hAnsi="Times New Roman" w:cs="Times New Roman"/>
            <w:sz w:val="24"/>
            <w:szCs w:val="24"/>
          </w:rPr>
          <w:t>постановлением главного санитарного врача от 23.07.2008 № 45</w:t>
        </w:r>
      </w:hyperlink>
      <w:r w:rsidRPr="00BC7D75">
        <w:rPr>
          <w:rFonts w:ascii="Times New Roman" w:hAnsi="Times New Roman" w:cs="Times New Roman"/>
          <w:sz w:val="24"/>
          <w:szCs w:val="24"/>
        </w:rPr>
        <w:t>,    уставом МАОУ «СШ № 7 д.Ивантеево»</w:t>
      </w:r>
    </w:p>
    <w:p w14:paraId="103EBAD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1.2. Положение устанавливает порядок организации питания обучающихся школы, определяет условия, общие организационные принципы, правила и требования к организации питания, а также устанавливает меры социальной поддержки для отдельных категорий обучающихся.</w:t>
      </w:r>
    </w:p>
    <w:p w14:paraId="5191895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1.3. Действие настоящего Положения распространяется на всех обучающихся школы. </w:t>
      </w:r>
    </w:p>
    <w:p w14:paraId="574DB46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 Организационные принципы и требования к организации питания</w:t>
      </w:r>
    </w:p>
    <w:p w14:paraId="5B0EB44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2.1. Способ организации питания</w:t>
      </w:r>
    </w:p>
    <w:p w14:paraId="5E27C27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2.1.1. Школа </w:t>
      </w:r>
    </w:p>
    <w:p w14:paraId="365D316B" w14:textId="356E68A1"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самостоятельно или на основании договора об организации питания с предприятиями, обеспечивает представление питания обучающимся на базе школьной столовой и пищеблока. Обслуживание обучающихся 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гигиеническую подготовку и аттестацию в порядке в установленном порядке, имеющими личную медицинскую книжку установленного образца.</w:t>
      </w:r>
    </w:p>
    <w:p w14:paraId="303DA0F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Порядок обеспечения питанием обучающихся организуют назначенные приказом директора школы ответственные из числа заместителей, педагогов и обслуживающего персонала школы.</w:t>
      </w:r>
    </w:p>
    <w:p w14:paraId="4754644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2.1.2. По вопросам организации питания школа взаимодействует с родителями обучающихся, с муниципальным органом управления образованием, территориальным органом Роспотребнадзора.</w:t>
      </w:r>
    </w:p>
    <w:p w14:paraId="0B97645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2.1.3. Питание обучающихся организуется в соответствии с требованиями санитарных правил и норм устройства, содержания и организации учебно-воспитательного процесса утверждаемых в установленном порядке.</w:t>
      </w:r>
    </w:p>
    <w:p w14:paraId="49F0223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2.2. Режим организации питания</w:t>
      </w:r>
    </w:p>
    <w:p w14:paraId="1C5D409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2.2.1. Режим питания устанавливается приказом директора школы в соответствии с санитарно-гигиеническими требованиями к организации питания.</w:t>
      </w:r>
    </w:p>
    <w:p w14:paraId="4083CBEE" w14:textId="5B3FFB44"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2.2.2. Горячее питание предоставляется в учебные дни и часы работы школы 5 дней в неделю – с понедельника по пятницу включительно. Питание не предоставляется в дни каникул и карантина, выходные и праздничные дни.</w:t>
      </w:r>
    </w:p>
    <w:p w14:paraId="1B33329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2.2.3.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14:paraId="1628AF7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2.3. Условия организации питания</w:t>
      </w:r>
    </w:p>
    <w:p w14:paraId="31E0FFB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2.3.1. Для создания условий организации питания в школе в соответствии с требованиями</w:t>
      </w:r>
    </w:p>
    <w:p w14:paraId="1FBED6E4" w14:textId="07290A05" w:rsidR="00E53B40" w:rsidRPr="00BC7D75" w:rsidRDefault="00000000" w:rsidP="00BC7D75">
      <w:pPr>
        <w:rPr>
          <w:rFonts w:ascii="Times New Roman" w:hAnsi="Times New Roman" w:cs="Times New Roman"/>
          <w:sz w:val="24"/>
          <w:szCs w:val="24"/>
        </w:rPr>
      </w:pPr>
      <w:hyperlink r:id="rId20" w:anchor="/document/99/902113767/" w:history="1">
        <w:r w:rsidR="00E53B40" w:rsidRPr="00BC7D75">
          <w:rPr>
            <w:rStyle w:val="a3"/>
            <w:rFonts w:ascii="Times New Roman" w:hAnsi="Times New Roman" w:cs="Times New Roman"/>
            <w:sz w:val="24"/>
            <w:szCs w:val="24"/>
          </w:rPr>
          <w:t>СанПиН 2.4.5.2409-08</w:t>
        </w:r>
      </w:hyperlink>
      <w:r w:rsidR="00E53B40" w:rsidRPr="00BC7D75">
        <w:rPr>
          <w:rFonts w:ascii="Times New Roman" w:hAnsi="Times New Roman" w:cs="Times New Roman"/>
          <w:sz w:val="24"/>
          <w:szCs w:val="24"/>
        </w:rPr>
        <w:t xml:space="preserve"> и </w:t>
      </w:r>
      <w:hyperlink r:id="rId21" w:anchor="/document/99/901802127/" w:history="1">
        <w:r w:rsidR="00E53B40" w:rsidRPr="00BC7D75">
          <w:rPr>
            <w:rStyle w:val="a3"/>
            <w:rFonts w:ascii="Times New Roman" w:hAnsi="Times New Roman" w:cs="Times New Roman"/>
            <w:sz w:val="24"/>
            <w:szCs w:val="24"/>
          </w:rPr>
          <w:t>СП 2.3.6.1079-01</w:t>
        </w:r>
      </w:hyperlink>
      <w:r w:rsidR="00E53B40" w:rsidRPr="00BC7D75">
        <w:rPr>
          <w:rFonts w:ascii="Times New Roman" w:hAnsi="Times New Roman" w:cs="Times New Roman"/>
          <w:sz w:val="24"/>
          <w:szCs w:val="24"/>
        </w:rPr>
        <w:t xml:space="preserve"> предусматривается помещение для приема (актовый зал), кухни, хранения и приготовления пищи. Помещения оснащаются механическим, тепловым и холодильным оборудованием, инвентарем, посудой и мебелью.</w:t>
      </w:r>
    </w:p>
    <w:p w14:paraId="7746A046" w14:textId="0C19B34E"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2.3.2. Закупка продуктов питания осуществляется путем выбора единственного поставщика на основании </w:t>
      </w:r>
      <w:r w:rsidR="00105173" w:rsidRPr="00BC7D75">
        <w:rPr>
          <w:rFonts w:ascii="Times New Roman" w:hAnsi="Times New Roman" w:cs="Times New Roman"/>
          <w:sz w:val="24"/>
          <w:szCs w:val="24"/>
        </w:rPr>
        <w:t>ФЗ-223 РФ.</w:t>
      </w:r>
    </w:p>
    <w:p w14:paraId="6B7F872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2.4. Меры по улучшению организации питания</w:t>
      </w:r>
    </w:p>
    <w:p w14:paraId="1670C86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2.4.1. В целях совершенствования организации питания обучающихся администрация школы совместно с классными руководителями:</w:t>
      </w:r>
    </w:p>
    <w:p w14:paraId="7FC4B3D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организует постоянную информационно-просветительскую работу по повышению уровня культуры питания школьников в рамках учебной деятельности и внеучебных мероприятий;</w:t>
      </w:r>
    </w:p>
    <w:p w14:paraId="38332CB2"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оформляет информационные стенды, посвященные вопросам формирования культуры питания;</w:t>
      </w:r>
    </w:p>
    <w:p w14:paraId="1E46858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проводит с родителями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14:paraId="127C5B5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w:t>
      </w:r>
    </w:p>
    <w:p w14:paraId="47C9CCC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w:t>
      </w:r>
    </w:p>
    <w:p w14:paraId="23C2183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3. Порядок предоставления питания обучающимся</w:t>
      </w:r>
    </w:p>
    <w:p w14:paraId="682867C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 Предоставление горячего питания</w:t>
      </w:r>
    </w:p>
    <w:p w14:paraId="7121F6AF" w14:textId="74B4267A"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3.1.1. Предоставление горячего питания производится на добровольной основе с письменного заявления родителей (законных представителей), поданного на имя директора школы. Горячее питание предоставляется </w:t>
      </w:r>
      <w:r w:rsidR="00105173" w:rsidRPr="00BC7D75">
        <w:rPr>
          <w:rFonts w:ascii="Times New Roman" w:hAnsi="Times New Roman" w:cs="Times New Roman"/>
          <w:sz w:val="24"/>
          <w:szCs w:val="24"/>
        </w:rPr>
        <w:t xml:space="preserve">один раз </w:t>
      </w:r>
      <w:r w:rsidRPr="00BC7D75">
        <w:rPr>
          <w:rFonts w:ascii="Times New Roman" w:hAnsi="Times New Roman" w:cs="Times New Roman"/>
          <w:sz w:val="24"/>
          <w:szCs w:val="24"/>
        </w:rPr>
        <w:t xml:space="preserve">в виде </w:t>
      </w:r>
      <w:r w:rsidR="00105173" w:rsidRPr="00BC7D75">
        <w:rPr>
          <w:rFonts w:ascii="Times New Roman" w:hAnsi="Times New Roman" w:cs="Times New Roman"/>
          <w:sz w:val="24"/>
          <w:szCs w:val="24"/>
        </w:rPr>
        <w:t xml:space="preserve">  </w:t>
      </w:r>
      <w:r w:rsidRPr="00BC7D75">
        <w:rPr>
          <w:rFonts w:ascii="Times New Roman" w:hAnsi="Times New Roman" w:cs="Times New Roman"/>
          <w:sz w:val="24"/>
          <w:szCs w:val="24"/>
        </w:rPr>
        <w:t>обеда. </w:t>
      </w:r>
      <w:r w:rsidR="00105173" w:rsidRPr="00BC7D75">
        <w:rPr>
          <w:rFonts w:ascii="Times New Roman" w:hAnsi="Times New Roman" w:cs="Times New Roman"/>
          <w:sz w:val="24"/>
          <w:szCs w:val="24"/>
        </w:rPr>
        <w:t xml:space="preserve"> </w:t>
      </w:r>
    </w:p>
    <w:p w14:paraId="3F019D0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3.1.2. Обучающемуся прекращается предоставление горячего питания, если:</w:t>
      </w:r>
    </w:p>
    <w:p w14:paraId="3BF1B5F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ребенок утратил статус, дающий право на получение меры социальной поддержки;</w:t>
      </w:r>
    </w:p>
    <w:p w14:paraId="42DF775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родитель (законный представитель) обучающегося предоставил заявление о прекращении обеспечения питанием обучающегося;</w:t>
      </w:r>
    </w:p>
    <w:p w14:paraId="11F2029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смерть обучающегося (признание его судом в установленном порядке безвестно отсутствующим или объявление умершим);</w:t>
      </w:r>
    </w:p>
    <w:p w14:paraId="0C597D3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перевод или отчисление обучающегося из школы;</w:t>
      </w:r>
    </w:p>
    <w:p w14:paraId="6024BF0E" w14:textId="04B725F3" w:rsidR="00E53B40" w:rsidRPr="00BC7D75" w:rsidRDefault="00E53B40" w:rsidP="00BC7D75">
      <w:pPr>
        <w:rPr>
          <w:rFonts w:ascii="Times New Roman" w:hAnsi="Times New Roman" w:cs="Times New Roman"/>
          <w:sz w:val="24"/>
          <w:szCs w:val="24"/>
        </w:rPr>
      </w:pPr>
    </w:p>
    <w:p w14:paraId="7CC2586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 с указанием этих причин. Питание не предоставляется со дня, следующего за днем издания приказа о прекращении предоставления питания обучающемуся.</w:t>
      </w:r>
    </w:p>
    <w:p w14:paraId="46C61280" w14:textId="65964442"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3.1.3. Для отпуска горячего питания обучающихся течение учебного дня выделяются </w:t>
      </w:r>
      <w:r w:rsidR="00105173" w:rsidRPr="00BC7D75">
        <w:rPr>
          <w:rFonts w:ascii="Times New Roman" w:hAnsi="Times New Roman" w:cs="Times New Roman"/>
          <w:sz w:val="24"/>
          <w:szCs w:val="24"/>
        </w:rPr>
        <w:t xml:space="preserve">одна </w:t>
      </w:r>
      <w:r w:rsidRPr="00BC7D75">
        <w:rPr>
          <w:rFonts w:ascii="Times New Roman" w:hAnsi="Times New Roman" w:cs="Times New Roman"/>
          <w:sz w:val="24"/>
          <w:szCs w:val="24"/>
        </w:rPr>
        <w:t>перемен</w:t>
      </w:r>
      <w:r w:rsidR="00105173" w:rsidRPr="00BC7D75">
        <w:rPr>
          <w:rFonts w:ascii="Times New Roman" w:hAnsi="Times New Roman" w:cs="Times New Roman"/>
          <w:sz w:val="24"/>
          <w:szCs w:val="24"/>
        </w:rPr>
        <w:t>а после второго урока</w:t>
      </w:r>
      <w:r w:rsidRPr="00BC7D75">
        <w:rPr>
          <w:rFonts w:ascii="Times New Roman" w:hAnsi="Times New Roman" w:cs="Times New Roman"/>
          <w:sz w:val="24"/>
          <w:szCs w:val="24"/>
        </w:rPr>
        <w:t xml:space="preserve"> длительностью 20 минут.</w:t>
      </w:r>
    </w:p>
    <w:p w14:paraId="37C0A36C" w14:textId="2B52446E"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3.1.4. Отпуск питания организуется по классам в соответствии с</w:t>
      </w:r>
      <w:r w:rsidR="00105173" w:rsidRPr="00BC7D75">
        <w:rPr>
          <w:rFonts w:ascii="Times New Roman" w:hAnsi="Times New Roman" w:cs="Times New Roman"/>
          <w:sz w:val="24"/>
          <w:szCs w:val="24"/>
        </w:rPr>
        <w:t>о</w:t>
      </w:r>
      <w:r w:rsidRPr="00BC7D75">
        <w:rPr>
          <w:rFonts w:ascii="Times New Roman" w:hAnsi="Times New Roman" w:cs="Times New Roman"/>
          <w:sz w:val="24"/>
          <w:szCs w:val="24"/>
        </w:rPr>
        <w:t xml:space="preserve"> </w:t>
      </w:r>
      <w:r w:rsidR="00105173" w:rsidRPr="00BC7D75">
        <w:rPr>
          <w:rFonts w:ascii="Times New Roman" w:hAnsi="Times New Roman" w:cs="Times New Roman"/>
          <w:sz w:val="24"/>
          <w:szCs w:val="24"/>
        </w:rPr>
        <w:t>списком</w:t>
      </w:r>
      <w:r w:rsidRPr="00BC7D75">
        <w:rPr>
          <w:rFonts w:ascii="Times New Roman" w:hAnsi="Times New Roman" w:cs="Times New Roman"/>
          <w:sz w:val="24"/>
          <w:szCs w:val="24"/>
        </w:rPr>
        <w:t xml:space="preserve">, утверждаемым директором школы. Отпуск блюд осуществляется по заявкам ответственного лица. Заявка на  количество питающихся предоставляется классными руководителями за </w:t>
      </w:r>
      <w:r w:rsidR="00105173" w:rsidRPr="00BC7D75">
        <w:rPr>
          <w:rFonts w:ascii="Times New Roman" w:hAnsi="Times New Roman" w:cs="Times New Roman"/>
          <w:sz w:val="24"/>
          <w:szCs w:val="24"/>
        </w:rPr>
        <w:t>неделю</w:t>
      </w:r>
      <w:r w:rsidRPr="00BC7D75">
        <w:rPr>
          <w:rFonts w:ascii="Times New Roman" w:hAnsi="Times New Roman" w:cs="Times New Roman"/>
          <w:sz w:val="24"/>
          <w:szCs w:val="24"/>
        </w:rPr>
        <w:t xml:space="preserve"> и уточняется накануне не позднее 14:00 часов.</w:t>
      </w:r>
    </w:p>
    <w:p w14:paraId="744A47C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3.1.5. График предоставления питания устанавливает директор школы самостоятельно с учетом возрастных особенностей обучающихся, числа посадочных мест в обеденном зале и продолжительности учебных занятий.</w:t>
      </w:r>
    </w:p>
    <w:p w14:paraId="60B0FD41" w14:textId="478DF990"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3.1.6. Примерное 1</w:t>
      </w:r>
      <w:r w:rsidR="00105173" w:rsidRPr="00BC7D75">
        <w:rPr>
          <w:rFonts w:ascii="Times New Roman" w:hAnsi="Times New Roman" w:cs="Times New Roman"/>
          <w:sz w:val="24"/>
          <w:szCs w:val="24"/>
        </w:rPr>
        <w:t>0</w:t>
      </w:r>
      <w:r w:rsidRPr="00BC7D75">
        <w:rPr>
          <w:rFonts w:ascii="Times New Roman" w:hAnsi="Times New Roman" w:cs="Times New Roman"/>
          <w:sz w:val="24"/>
          <w:szCs w:val="24"/>
        </w:rPr>
        <w:t>-дневное меню разрабатывает ответственный за питание при взаимодействии с работниками пищеблока. Директор согласовывает меню с отделом Роспотребнадзора, а затем принимает и визирует. Замена блюд в меню производится в исключительных случаях на основе норм взаимозаменяемости продуктов по согласованию с директором школы. При наличии медицинских показаний для детей формируется рацион диетического питания.</w:t>
      </w:r>
    </w:p>
    <w:p w14:paraId="7D39303B" w14:textId="241C6CE5"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3.1.7. Ежедневно меню вывешивается в обеденном зале. В меню указываются стоимость, названия кулинарных изделий, сведения об объемах блюд, энергетической ценности.</w:t>
      </w:r>
    </w:p>
    <w:p w14:paraId="15FC2FE3" w14:textId="7C59AF71"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w:t>
      </w:r>
      <w:r w:rsidR="00105173" w:rsidRPr="00BC7D75">
        <w:rPr>
          <w:rFonts w:ascii="Times New Roman" w:hAnsi="Times New Roman" w:cs="Times New Roman"/>
          <w:sz w:val="24"/>
          <w:szCs w:val="24"/>
        </w:rPr>
        <w:t>2</w:t>
      </w:r>
      <w:r w:rsidRPr="00BC7D75">
        <w:rPr>
          <w:rFonts w:ascii="Times New Roman" w:hAnsi="Times New Roman" w:cs="Times New Roman"/>
          <w:sz w:val="24"/>
          <w:szCs w:val="24"/>
        </w:rPr>
        <w:t>. Предоставление питьевой воды</w:t>
      </w:r>
    </w:p>
    <w:p w14:paraId="06C5D30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3.3.1. В школе предусматривается централизованное обеспечение обучающихся питьевой водой, отвечающей гигиеническим требованиям, предъявляемым к качеству воды питьевого водоснабжения.</w:t>
      </w:r>
    </w:p>
    <w:p w14:paraId="6E3DC34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3.3.2. Свободный доступ к питьевой воде обеспечивается в течение всего времени пребывания детей в школе.  </w:t>
      </w:r>
    </w:p>
    <w:p w14:paraId="52787D4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 Финансовое обеспечение</w:t>
      </w:r>
    </w:p>
    <w:p w14:paraId="736B504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4.1. Питание обучающихся школы осуществляется за счет средств:</w:t>
      </w:r>
    </w:p>
    <w:p w14:paraId="76F3B02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областного и местного бюджетов, предоставленных в форме полной или частичной компенсации стоимости питания;</w:t>
      </w:r>
    </w:p>
    <w:p w14:paraId="7DBA75E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родителей (законных представителей), представленных на питание детей (далее – родительская плата);</w:t>
      </w:r>
    </w:p>
    <w:p w14:paraId="754A0AB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внебюджетных источников – добровольных пожертвований от юридических и физических лиц, спонсорских средств.</w:t>
      </w:r>
    </w:p>
    <w:p w14:paraId="348ADD3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4.2. Питание за счет средств областного и местного бюджетов</w:t>
      </w:r>
    </w:p>
    <w:p w14:paraId="4E543CE6" w14:textId="601E2B52"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4.2.1. Бюджетные средства </w:t>
      </w:r>
      <w:r w:rsidR="00105173" w:rsidRPr="00BC7D75">
        <w:rPr>
          <w:rFonts w:ascii="Times New Roman" w:hAnsi="Times New Roman" w:cs="Times New Roman"/>
          <w:sz w:val="24"/>
          <w:szCs w:val="24"/>
        </w:rPr>
        <w:t xml:space="preserve">Новгородской </w:t>
      </w:r>
      <w:r w:rsidRPr="00BC7D75">
        <w:rPr>
          <w:rFonts w:ascii="Times New Roman" w:hAnsi="Times New Roman" w:cs="Times New Roman"/>
          <w:sz w:val="24"/>
          <w:szCs w:val="24"/>
        </w:rPr>
        <w:t xml:space="preserve"> области и </w:t>
      </w:r>
      <w:r w:rsidR="00105173" w:rsidRPr="00BC7D75">
        <w:rPr>
          <w:rFonts w:ascii="Times New Roman" w:hAnsi="Times New Roman" w:cs="Times New Roman"/>
          <w:sz w:val="24"/>
          <w:szCs w:val="24"/>
        </w:rPr>
        <w:t>Валдайского муниципального района</w:t>
      </w:r>
      <w:r w:rsidRPr="00BC7D75">
        <w:rPr>
          <w:rFonts w:ascii="Times New Roman" w:hAnsi="Times New Roman" w:cs="Times New Roman"/>
          <w:sz w:val="24"/>
          <w:szCs w:val="24"/>
        </w:rPr>
        <w:t xml:space="preserve"> на обеспечение горячим питанием выделяются в качестве меры социальной поддержки обучающимся из льготных категорий,  перечисленных в </w:t>
      </w:r>
      <w:hyperlink r:id="rId22" w:anchor="/document/118/57930/dfas41gard/" w:history="1">
        <w:r w:rsidRPr="00BC7D75">
          <w:rPr>
            <w:rStyle w:val="a3"/>
            <w:rFonts w:ascii="Times New Roman" w:hAnsi="Times New Roman" w:cs="Times New Roman"/>
            <w:sz w:val="24"/>
            <w:szCs w:val="24"/>
          </w:rPr>
          <w:t>пунктах 5.2–5.3</w:t>
        </w:r>
      </w:hyperlink>
      <w:r w:rsidRPr="00BC7D75">
        <w:rPr>
          <w:rFonts w:ascii="Times New Roman" w:hAnsi="Times New Roman" w:cs="Times New Roman"/>
          <w:sz w:val="24"/>
          <w:szCs w:val="24"/>
        </w:rPr>
        <w:t xml:space="preserve"> настоящего Положения. </w:t>
      </w:r>
    </w:p>
    <w:p w14:paraId="10B121D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4.2.2. Питание за счет средств областного и местного бюджета предоставляется обучающимся в порядке, установленным разделом 5 настоящего Положения.</w:t>
      </w:r>
    </w:p>
    <w:p w14:paraId="766B15B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4.2.3.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1 дня питания.</w:t>
      </w:r>
    </w:p>
    <w:p w14:paraId="052D99B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 Питание за счет средств родительской платы</w:t>
      </w:r>
    </w:p>
    <w:p w14:paraId="416F328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4.3.1. Горячее питание обучающихся за счет родительской платы производится на основании:</w:t>
      </w:r>
    </w:p>
    <w:p w14:paraId="61F293E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заявления одного из родителей (законных представителей) обучающегося, составленного им по форме, установленной в </w:t>
      </w:r>
      <w:hyperlink r:id="rId23" w:anchor="/document/118/67688/" w:history="1">
        <w:r w:rsidRPr="00BC7D75">
          <w:rPr>
            <w:rStyle w:val="a3"/>
            <w:rFonts w:ascii="Times New Roman" w:hAnsi="Times New Roman" w:cs="Times New Roman"/>
            <w:sz w:val="24"/>
            <w:szCs w:val="24"/>
          </w:rPr>
          <w:t xml:space="preserve">приложении № 4 </w:t>
        </w:r>
      </w:hyperlink>
      <w:r w:rsidRPr="00BC7D75">
        <w:rPr>
          <w:rFonts w:ascii="Times New Roman" w:hAnsi="Times New Roman" w:cs="Times New Roman"/>
          <w:sz w:val="24"/>
          <w:szCs w:val="24"/>
        </w:rPr>
        <w:t>к настоящему Положению;</w:t>
      </w:r>
    </w:p>
    <w:p w14:paraId="3221C2FD" w14:textId="5A90D357" w:rsidR="00E53B40" w:rsidRPr="00BC7D75" w:rsidRDefault="00E53B40" w:rsidP="00BC7D75">
      <w:pPr>
        <w:rPr>
          <w:rFonts w:ascii="Times New Roman" w:hAnsi="Times New Roman" w:cs="Times New Roman"/>
          <w:sz w:val="24"/>
          <w:szCs w:val="24"/>
        </w:rPr>
      </w:pPr>
    </w:p>
    <w:p w14:paraId="5442403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Решение о предоставлении обучающемуся платного питания оформляется приказом директора школы в течение трех дней со дня заключения между школой и родителем (законным представителем) обучающегося договора о предоставлении обучающемуся платного питания. Право на получение питания у обучающегося наступает со следующего учебного дня после издания приказа о предоставлении питания и действует до окончания текущего учебного года или дня следующего за днем издания приказа о прекращении обеспечения обучающегося питанием.</w:t>
      </w:r>
    </w:p>
    <w:p w14:paraId="0CA69C2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4.3.2. Обучающемуся, прекращается предоставление горячего платного питания в случаях, перечисленных в </w:t>
      </w:r>
      <w:hyperlink r:id="rId24" w:anchor="/document/118/57930/fghhrea/" w:history="1">
        <w:r w:rsidRPr="00BC7D75">
          <w:rPr>
            <w:rStyle w:val="a3"/>
            <w:rFonts w:ascii="Times New Roman" w:hAnsi="Times New Roman" w:cs="Times New Roman"/>
            <w:sz w:val="24"/>
            <w:szCs w:val="24"/>
          </w:rPr>
          <w:t>абзацах 3-5</w:t>
        </w:r>
      </w:hyperlink>
      <w:r w:rsidRPr="00BC7D75">
        <w:rPr>
          <w:rFonts w:ascii="Times New Roman" w:hAnsi="Times New Roman" w:cs="Times New Roman"/>
          <w:sz w:val="24"/>
          <w:szCs w:val="24"/>
        </w:rPr>
        <w:t xml:space="preserve"> пункта 3.1.2 настоящего Положения.</w:t>
      </w:r>
    </w:p>
    <w:p w14:paraId="6EC16F03" w14:textId="679D9692"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Стоимость 1 дня питания обучающихся за счет родительской платы определяется с </w:t>
      </w:r>
      <w:r w:rsidR="00105173" w:rsidRPr="00BC7D75">
        <w:rPr>
          <w:rFonts w:ascii="Times New Roman" w:hAnsi="Times New Roman" w:cs="Times New Roman"/>
          <w:sz w:val="24"/>
          <w:szCs w:val="24"/>
        </w:rPr>
        <w:t>решения районной Думы , с учетом мнения родителей (законных представителей),</w:t>
      </w:r>
      <w:r w:rsidRPr="00BC7D75">
        <w:rPr>
          <w:rFonts w:ascii="Times New Roman" w:hAnsi="Times New Roman" w:cs="Times New Roman"/>
          <w:sz w:val="24"/>
          <w:szCs w:val="24"/>
        </w:rPr>
        <w:t xml:space="preserve"> </w:t>
      </w:r>
      <w:r w:rsidR="00105173" w:rsidRPr="00BC7D75">
        <w:rPr>
          <w:rFonts w:ascii="Times New Roman" w:hAnsi="Times New Roman" w:cs="Times New Roman"/>
          <w:sz w:val="24"/>
          <w:szCs w:val="24"/>
        </w:rPr>
        <w:t>устанавливается в размере 50 рублей</w:t>
      </w:r>
      <w:r w:rsidRPr="00BC7D75">
        <w:rPr>
          <w:rFonts w:ascii="Times New Roman" w:hAnsi="Times New Roman" w:cs="Times New Roman"/>
          <w:sz w:val="24"/>
          <w:szCs w:val="24"/>
        </w:rPr>
        <w:t>.</w:t>
      </w:r>
    </w:p>
    <w:p w14:paraId="0DCCC70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4.3.3. Сумма платежа на питание обучающихся за месяц устанавливается дифференцированно с учетом учебных дней в месяце. Начисление родительской платы производится с учетом табеля учета получения питания учащимся.</w:t>
      </w:r>
    </w:p>
    <w:p w14:paraId="03FCBBB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4.3.5. Питание обучающихся за счет родительской платы осуществляется на условиях предоплаты. Родители (законные представители) вносят плату путем перечисления через отделения банков на лицевой счет школы с указанием класса, ФИО обучающегося (или лицевого счета) ежемесячно до 25 числа месяца, предшествующего месяцу питания.</w:t>
      </w:r>
    </w:p>
    <w:p w14:paraId="11B99F8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4.3.6. Об отсутствии ребенка родители (законные представители) ребенка обязаны сообщить классному руководителю заблаговременно, то есть до наступления дня отсутствия обучающегося.</w:t>
      </w:r>
    </w:p>
    <w:p w14:paraId="192A3EF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4.3.7. При отсутствии обучающегося по уважительным причинам (при условии своевременного предупреждения классного руководителя о таком отсутствии) ребенок снимается с питания. Ответственный работник школы производит перерасчет стоимости питания и оплаченные денежные средства засчитываются в будущий период. Об отсутствии ученика родители должны сообщить заблаговременно, т.е. до наступления дня отсутствия ребенка.</w:t>
      </w:r>
    </w:p>
    <w:p w14:paraId="04BF18D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4.4. Организация питания за счет внебюджетных средств</w:t>
      </w:r>
    </w:p>
    <w:p w14:paraId="322810D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4.4.1. Внебюджетные средства школа направляет на организацию дополнительного питания всех категорий обучающихся.</w:t>
      </w:r>
    </w:p>
    <w:p w14:paraId="461C1A0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 Меры социальной поддержки</w:t>
      </w:r>
    </w:p>
    <w:p w14:paraId="26E6687F" w14:textId="23A65A39"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5.1. Право на получение мер социальной поддержки по предоставлению горячего питания возникает у обучающихся, отнесенных к одной из категорий, указанных в </w:t>
      </w:r>
      <w:hyperlink r:id="rId25" w:anchor="/document/118/57930/dfas41gard/" w:history="1">
        <w:r w:rsidRPr="00BC7D75">
          <w:rPr>
            <w:rStyle w:val="a3"/>
            <w:rFonts w:ascii="Times New Roman" w:hAnsi="Times New Roman" w:cs="Times New Roman"/>
            <w:sz w:val="24"/>
            <w:szCs w:val="24"/>
          </w:rPr>
          <w:t xml:space="preserve">пунктах 5.2–5.3 </w:t>
        </w:r>
      </w:hyperlink>
      <w:r w:rsidRPr="00BC7D75">
        <w:rPr>
          <w:rFonts w:ascii="Times New Roman" w:hAnsi="Times New Roman" w:cs="Times New Roman"/>
          <w:sz w:val="24"/>
          <w:szCs w:val="24"/>
        </w:rPr>
        <w:t>настоящего Положения.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обучающегося. При изменении основания или утраты права на предоставление льгот родитель (законный представитель) обучающегося обязан в течение трех рабочих дней сообщить об этом в школу.</w:t>
      </w:r>
    </w:p>
    <w:p w14:paraId="6B3F1722" w14:textId="05DFDDA6"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5.2. На</w:t>
      </w:r>
      <w:r w:rsidR="00105173" w:rsidRPr="00BC7D75">
        <w:rPr>
          <w:rFonts w:ascii="Times New Roman" w:hAnsi="Times New Roman" w:cs="Times New Roman"/>
          <w:sz w:val="24"/>
          <w:szCs w:val="24"/>
        </w:rPr>
        <w:t xml:space="preserve"> </w:t>
      </w:r>
      <w:r w:rsidRPr="00BC7D75">
        <w:rPr>
          <w:rFonts w:ascii="Times New Roman" w:hAnsi="Times New Roman" w:cs="Times New Roman"/>
          <w:sz w:val="24"/>
          <w:szCs w:val="24"/>
        </w:rPr>
        <w:t>возмещение расходов на горячее питание имеют право обучающиеся, отнесенные к категории:</w:t>
      </w:r>
    </w:p>
    <w:p w14:paraId="6E67635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детей с ограниченными возможностями здоровья.</w:t>
      </w:r>
    </w:p>
    <w:p w14:paraId="0F5BFC45" w14:textId="7EF302AC"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5.3. На возмещение расходов на горячее питание в размере </w:t>
      </w:r>
      <w:r w:rsidR="00105173" w:rsidRPr="00BC7D75">
        <w:rPr>
          <w:rFonts w:ascii="Times New Roman" w:hAnsi="Times New Roman" w:cs="Times New Roman"/>
          <w:sz w:val="24"/>
          <w:szCs w:val="24"/>
        </w:rPr>
        <w:t xml:space="preserve">45 рублей </w:t>
      </w:r>
      <w:r w:rsidRPr="00BC7D75">
        <w:rPr>
          <w:rFonts w:ascii="Times New Roman" w:hAnsi="Times New Roman" w:cs="Times New Roman"/>
          <w:sz w:val="24"/>
          <w:szCs w:val="24"/>
        </w:rPr>
        <w:t>стоимости питания имеют право  обучающиеся, отнесенные к категории:</w:t>
      </w:r>
    </w:p>
    <w:p w14:paraId="56E9A4E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малообеспеченных семей;</w:t>
      </w:r>
    </w:p>
    <w:p w14:paraId="5C690B5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многодетных семей;</w:t>
      </w:r>
    </w:p>
    <w:p w14:paraId="44E4CA05" w14:textId="4BBA7AFE"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детей с инвалидностью.</w:t>
      </w:r>
    </w:p>
    <w:p w14:paraId="4C0D3B83" w14:textId="5168E32D" w:rsidR="00105173" w:rsidRPr="00BC7D75" w:rsidRDefault="00105173" w:rsidP="00BC7D75">
      <w:pPr>
        <w:rPr>
          <w:rFonts w:ascii="Times New Roman" w:hAnsi="Times New Roman" w:cs="Times New Roman"/>
          <w:sz w:val="24"/>
          <w:szCs w:val="24"/>
        </w:rPr>
      </w:pPr>
      <w:r w:rsidRPr="00BC7D75">
        <w:rPr>
          <w:rFonts w:ascii="Times New Roman" w:hAnsi="Times New Roman" w:cs="Times New Roman"/>
          <w:sz w:val="24"/>
          <w:szCs w:val="24"/>
        </w:rPr>
        <w:t xml:space="preserve">Родители </w:t>
      </w:r>
      <w:r w:rsidR="00BC7D75" w:rsidRPr="00BC7D75">
        <w:rPr>
          <w:rFonts w:ascii="Times New Roman" w:hAnsi="Times New Roman" w:cs="Times New Roman"/>
          <w:sz w:val="24"/>
          <w:szCs w:val="24"/>
        </w:rPr>
        <w:t>детей данной категории должны принести в школу уведомление о получении льготы.</w:t>
      </w:r>
    </w:p>
    <w:p w14:paraId="1826EB4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5.4. Обучающемуся, который обучается в здании школы, не предоставляется бесплатное горячее питание и не выплачивается денежная компенсация его родителю (законному представителю), если обучающийся по любым причинам отсутствовал в школе в дни ее работы или в случае отказа от питания.</w:t>
      </w:r>
    </w:p>
    <w:p w14:paraId="281BAA0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5.5. Основанием для получения обучающимися мер социальной поддержки на горячее питание является ежегодное предоставление в школу документов:</w:t>
      </w:r>
    </w:p>
    <w:p w14:paraId="485695B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заявления одного из родителей (законных представителей) обучающегося, составленного по форме, установленной в </w:t>
      </w:r>
      <w:hyperlink r:id="rId26" w:anchor="/document/118/30683/" w:history="1">
        <w:r w:rsidRPr="00BC7D75">
          <w:rPr>
            <w:rStyle w:val="a3"/>
            <w:rFonts w:ascii="Times New Roman" w:hAnsi="Times New Roman" w:cs="Times New Roman"/>
            <w:sz w:val="24"/>
            <w:szCs w:val="24"/>
          </w:rPr>
          <w:t>приложении № 2</w:t>
        </w:r>
      </w:hyperlink>
      <w:r w:rsidRPr="00BC7D75">
        <w:rPr>
          <w:rFonts w:ascii="Times New Roman" w:hAnsi="Times New Roman" w:cs="Times New Roman"/>
          <w:sz w:val="24"/>
          <w:szCs w:val="24"/>
        </w:rPr>
        <w:t xml:space="preserve"> к настоящему Положению;</w:t>
      </w:r>
    </w:p>
    <w:p w14:paraId="3CBAC97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документов, подтверждающих льготную категорию ребенка, представленных согласно списку, установленному в </w:t>
      </w:r>
      <w:hyperlink r:id="rId27" w:anchor="/document/118/57930/dfasy3mca1/" w:history="1">
        <w:r w:rsidRPr="00BC7D75">
          <w:rPr>
            <w:rStyle w:val="a3"/>
            <w:rFonts w:ascii="Times New Roman" w:hAnsi="Times New Roman" w:cs="Times New Roman"/>
            <w:sz w:val="24"/>
            <w:szCs w:val="24"/>
          </w:rPr>
          <w:t>приложении № 1</w:t>
        </w:r>
      </w:hyperlink>
      <w:r w:rsidRPr="00BC7D75">
        <w:rPr>
          <w:rFonts w:ascii="Times New Roman" w:hAnsi="Times New Roman" w:cs="Times New Roman"/>
          <w:sz w:val="24"/>
          <w:szCs w:val="24"/>
        </w:rPr>
        <w:t xml:space="preserve"> к настоящему Положению.</w:t>
      </w:r>
    </w:p>
    <w:p w14:paraId="64D01D0B" w14:textId="58E0A2FC"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5.6. В случае не</w:t>
      </w:r>
      <w:r w:rsidR="008652AF">
        <w:rPr>
          <w:rFonts w:ascii="Times New Roman" w:hAnsi="Times New Roman" w:cs="Times New Roman"/>
          <w:sz w:val="24"/>
          <w:szCs w:val="24"/>
        </w:rPr>
        <w:t xml:space="preserve"> </w:t>
      </w:r>
      <w:r w:rsidRPr="00BC7D75">
        <w:rPr>
          <w:rFonts w:ascii="Times New Roman" w:hAnsi="Times New Roman" w:cs="Times New Roman"/>
          <w:sz w:val="24"/>
          <w:szCs w:val="24"/>
        </w:rPr>
        <w:t>обращения родителя (законного представителя) об обеспечением обучающегося льготным горячим питанием такое питание указанному обучающемуся не предоставляется.</w:t>
      </w:r>
    </w:p>
    <w:p w14:paraId="1EF7130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5.7. Заявление родителя (законного представителя) рассматривается администрацией школы в течение трех рабочих дней после его регистрации. По результатам рассмотрения заявления и документов школа принимает одно из решений:</w:t>
      </w:r>
    </w:p>
    <w:p w14:paraId="07A1B9D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 предоставлении льготного горячего питания обучающемуся;</w:t>
      </w:r>
    </w:p>
    <w:p w14:paraId="6262BC0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 отказе в предоставлении льготного горячего питания обучающемуся.</w:t>
      </w:r>
    </w:p>
    <w:p w14:paraId="00D4335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5.8. Решение школы о предоставлении льготного горячего питания оформляется приказом директора школы. Право на получение льготного горячего питания у обучающегося наступает со следующего учебного дня после издания приказа о предоставлении питания и действует до окончания текущего учебного года или дня следующего за днем издания приказа о прекращении обеспечения обучающегося льготным питанием.</w:t>
      </w:r>
    </w:p>
    <w:p w14:paraId="67C3099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5.9. Решение об отказе обучающемуся предоставлении льготного питания принимается в случае:</w:t>
      </w:r>
    </w:p>
    <w:p w14:paraId="4053D66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представления родителем (законным представителем) неполных и(или) недостоверных сведений и документов, являющихся основанием для предоставления льготного питания;</w:t>
      </w:r>
    </w:p>
    <w:p w14:paraId="6B54E59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отсутствия у обучающегося права на предоставление льготного питания.</w:t>
      </w:r>
    </w:p>
    <w:p w14:paraId="32F99AB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 случае принятия решения об отказе в предоставлении льготного питания обучающемуся школа направляет родителю (законному представителю) обучающегося письменное уведомление с указанием причин отказа в течение пяти рабочих дней со дня принятия решения. </w:t>
      </w:r>
    </w:p>
    <w:p w14:paraId="2CB140D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5.10. Обучающемуся, прекращается предоставление горячего льготного питания в случаях, перечисленных в </w:t>
      </w:r>
      <w:hyperlink r:id="rId28" w:anchor="/document/118/57930/drtheth/" w:history="1">
        <w:r w:rsidRPr="00BC7D75">
          <w:rPr>
            <w:rStyle w:val="a3"/>
            <w:rFonts w:ascii="Times New Roman" w:hAnsi="Times New Roman" w:cs="Times New Roman"/>
            <w:sz w:val="24"/>
            <w:szCs w:val="24"/>
          </w:rPr>
          <w:t>пункте 3.1.2</w:t>
        </w:r>
      </w:hyperlink>
      <w:r w:rsidRPr="00BC7D75">
        <w:rPr>
          <w:rFonts w:ascii="Times New Roman" w:hAnsi="Times New Roman" w:cs="Times New Roman"/>
          <w:sz w:val="24"/>
          <w:szCs w:val="24"/>
        </w:rPr>
        <w:t xml:space="preserve"> настоящего Положения.</w:t>
      </w:r>
    </w:p>
    <w:p w14:paraId="271224B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6. Обязанности участников процесса организации питания</w:t>
      </w:r>
    </w:p>
    <w:p w14:paraId="7E1776C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6.1. Директор школы:</w:t>
      </w:r>
    </w:p>
    <w:p w14:paraId="65351C5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ежегодно в начале учебного года издает приказ о предоставлении горячего питания обучающимся;</w:t>
      </w:r>
    </w:p>
    <w:p w14:paraId="418C2FD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w:t>
      </w:r>
    </w:p>
    <w:p w14:paraId="3A14DBF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обеспечивает принятие локальных актов, предусмотренных настоящим Положением;</w:t>
      </w:r>
    </w:p>
    <w:p w14:paraId="4D488DA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назначает из числа работников школы ответственных за организацию питания и закрепляет их обязанности;</w:t>
      </w:r>
    </w:p>
    <w:p w14:paraId="736EBBC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обеспечивает рассмотрение вопросов организации горячего питания обучающихся на родительских собраниях, заседаниях управляющего совета школы, а также педагогических советах.</w:t>
      </w:r>
    </w:p>
    <w:p w14:paraId="7A2663A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6.2. Ответственный за питание:</w:t>
      </w:r>
    </w:p>
    <w:p w14:paraId="2DCB18C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контролирует деятельность классных руководителей, поставщиков продуктов питания и работников пищеблока;</w:t>
      </w:r>
    </w:p>
    <w:p w14:paraId="63833D6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формирует сводный список обучающихся для предоставления горячего питания;</w:t>
      </w:r>
    </w:p>
    <w:p w14:paraId="3CD846F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предоставляет списки обучающихся для расчета средств на горячее питание в бухгалтерию;</w:t>
      </w:r>
    </w:p>
    <w:p w14:paraId="5027D07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обеспечивает учет фактической посещаемости обучающихся столовой, охват всех детей горячим питанием, контролирует ежедневный порядок учета количества фактически полученных обучающимися обедов по классам;</w:t>
      </w:r>
    </w:p>
    <w:p w14:paraId="22764C4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формирует список и ведет учет детей из малоимущих семей и детей, находящихся в иной трудной жизненной ситуации;</w:t>
      </w:r>
    </w:p>
    <w:p w14:paraId="2F59768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координирует работу в школе по формированию культуры питания;</w:t>
      </w:r>
    </w:p>
    <w:p w14:paraId="16258D2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осуществляет мониторинг удовлетворенности качеством питания;</w:t>
      </w:r>
    </w:p>
    <w:p w14:paraId="39A52F7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вносит предложения по улучшению организации горячего питания.</w:t>
      </w:r>
    </w:p>
    <w:p w14:paraId="111BC73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6.3. Заместитель директора по административно-хозяйственной части:</w:t>
      </w:r>
    </w:p>
    <w:p w14:paraId="71B59B82"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обеспечивает своевременную организацию ремонта технологического, механического и холодильного оборудования;</w:t>
      </w:r>
    </w:p>
    <w:p w14:paraId="5F1BBBF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снабжает столовую достаточным количеством посуды, специальной одежды, санитарно- гигиеническими средствами, уборочным инвентарем.</w:t>
      </w:r>
    </w:p>
    <w:p w14:paraId="4606E8B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6.4. Повар и работники пищеблока:</w:t>
      </w:r>
    </w:p>
    <w:p w14:paraId="121B9E1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выполняют обязанности в рамках должностной инструкции;</w:t>
      </w:r>
    </w:p>
    <w:p w14:paraId="488C7C6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вправе вносить предложения по улучшению организации питания.</w:t>
      </w:r>
    </w:p>
    <w:p w14:paraId="508D16B1"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6.5. Классные руководители:</w:t>
      </w:r>
    </w:p>
    <w:p w14:paraId="4FAC62A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ежедневно представляют в столовую школы заявку для организации горячего питания на количество обучающихся на следующий учебный день;</w:t>
      </w:r>
    </w:p>
    <w:p w14:paraId="2350D4F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ежедневно не позднее чем за 1 час до предоставления обеда уточняют представленную накануне заявку;</w:t>
      </w:r>
    </w:p>
    <w:p w14:paraId="6F07DC9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ведут ежедневный табель учета полученных обучающимися обедов по форме, установленной в </w:t>
      </w:r>
      <w:hyperlink r:id="rId29" w:anchor="/document/118/69828/" w:history="1">
        <w:r w:rsidRPr="00BC7D75">
          <w:rPr>
            <w:rStyle w:val="a3"/>
            <w:rFonts w:ascii="Times New Roman" w:hAnsi="Times New Roman" w:cs="Times New Roman"/>
            <w:sz w:val="24"/>
            <w:szCs w:val="24"/>
          </w:rPr>
          <w:t>приложении № 3</w:t>
        </w:r>
      </w:hyperlink>
      <w:r w:rsidRPr="00BC7D75">
        <w:rPr>
          <w:rFonts w:ascii="Times New Roman" w:hAnsi="Times New Roman" w:cs="Times New Roman"/>
          <w:sz w:val="24"/>
          <w:szCs w:val="24"/>
        </w:rPr>
        <w:t xml:space="preserve"> к настоящему Положению;</w:t>
      </w:r>
    </w:p>
    <w:p w14:paraId="1BA5FE7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w:t>
      </w:r>
    </w:p>
    <w:p w14:paraId="4A20203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осуществляют в части своей компетенции мониторинг организации горячего питания;</w:t>
      </w:r>
    </w:p>
    <w:p w14:paraId="4D813AB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питанием;</w:t>
      </w:r>
    </w:p>
    <w:p w14:paraId="71B6830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выносят на обсуждение на заседаниях педагогического совета, совещаниях при директоре предложения по улучшению горячего питания.</w:t>
      </w:r>
    </w:p>
    <w:p w14:paraId="01CD89C0"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6.6. Родители (законные представители) обучающихся:</w:t>
      </w:r>
    </w:p>
    <w:p w14:paraId="452A34E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представляют подтверждающие документы в случае, если ребенок относится к льготной категории детей;</w:t>
      </w:r>
    </w:p>
    <w:p w14:paraId="7F3D98C7"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сообщают 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классного руководителя об имеющихся у ребенка аллергических реакциях на продукты питания;</w:t>
      </w:r>
    </w:p>
    <w:p w14:paraId="791B06F8"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ведут разъяснительную работу со своими детьми по привитию им навыков здорового образа жизни и правильного питания;</w:t>
      </w:r>
    </w:p>
    <w:p w14:paraId="1CE761E4"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вносят предложения по улучшению организации горячего питания в школе;</w:t>
      </w:r>
    </w:p>
    <w:p w14:paraId="73A31CC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знакомиться с примерным и ежедневным меню.</w:t>
      </w:r>
    </w:p>
    <w:p w14:paraId="5394CE6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7. Контроль за организацией питания</w:t>
      </w:r>
    </w:p>
    <w:p w14:paraId="0EBFD91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7.1. Текущий контроль за организацией питания осуществляют ответственные работники школы на основании </w:t>
      </w:r>
      <w:hyperlink r:id="rId30" w:anchor="/document/118/55461/" w:history="1">
        <w:r w:rsidRPr="00BC7D75">
          <w:rPr>
            <w:rStyle w:val="a3"/>
            <w:rFonts w:ascii="Times New Roman" w:hAnsi="Times New Roman" w:cs="Times New Roman"/>
            <w:sz w:val="24"/>
            <w:szCs w:val="24"/>
          </w:rPr>
          <w:t>программы производственного контроля</w:t>
        </w:r>
      </w:hyperlink>
      <w:r w:rsidRPr="00BC7D75">
        <w:rPr>
          <w:rFonts w:ascii="Times New Roman" w:hAnsi="Times New Roman" w:cs="Times New Roman"/>
          <w:sz w:val="24"/>
          <w:szCs w:val="24"/>
        </w:rPr>
        <w:t>, утвержденной директором школы.</w:t>
      </w:r>
    </w:p>
    <w:p w14:paraId="70F7B7E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7.2. Проверку качества готовой кулинарной продукции осуществляет бракеражная комиссия, деятельность которой регулируется </w:t>
      </w:r>
      <w:hyperlink r:id="rId31" w:anchor="/document/118/67103/" w:history="1">
        <w:r w:rsidRPr="00BC7D75">
          <w:rPr>
            <w:rStyle w:val="a3"/>
            <w:rFonts w:ascii="Times New Roman" w:hAnsi="Times New Roman" w:cs="Times New Roman"/>
            <w:sz w:val="24"/>
            <w:szCs w:val="24"/>
          </w:rPr>
          <w:t>Положением о бракеражной комиссии</w:t>
        </w:r>
      </w:hyperlink>
      <w:r w:rsidRPr="00BC7D75">
        <w:rPr>
          <w:rFonts w:ascii="Times New Roman" w:hAnsi="Times New Roman" w:cs="Times New Roman"/>
          <w:sz w:val="24"/>
          <w:szCs w:val="24"/>
        </w:rPr>
        <w:t>. Состав комиссии утверждается приказом директора школы.</w:t>
      </w:r>
    </w:p>
    <w:p w14:paraId="6A57A28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7.3. Контроль за качеством,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w:t>
      </w:r>
    </w:p>
    <w:p w14:paraId="3F035ED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8. Ответственность</w:t>
      </w:r>
    </w:p>
    <w:p w14:paraId="7F59A48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8.1. 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обязанностей.</w:t>
      </w:r>
    </w:p>
    <w:p w14:paraId="2D0AEEF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8.2. Родители (законные представители) несут предусмотренную действующим законодательством ответственность за неуведомление школы о наступлении обстоятельств, лишающих их права на получение льготного питания для ребенка.</w:t>
      </w:r>
    </w:p>
    <w:p w14:paraId="177E850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8.3. Лица,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14:paraId="6BC2045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w:t>
      </w:r>
    </w:p>
    <w:p w14:paraId="0D2DF45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Приложение № 1</w:t>
      </w:r>
    </w:p>
    <w:p w14:paraId="3703B35A"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к Положению об организации питания обучающихся</w:t>
      </w:r>
    </w:p>
    <w:p w14:paraId="2404664E"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 </w:t>
      </w:r>
    </w:p>
    <w:p w14:paraId="57D5734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Перечень документов для предоставления льгот на питание обучающегося </w:t>
      </w:r>
    </w:p>
    <w:tbl>
      <w:tblPr>
        <w:tblW w:w="963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17"/>
        <w:gridCol w:w="6722"/>
      </w:tblGrid>
      <w:tr w:rsidR="00E53B40" w:rsidRPr="00BC7D75" w14:paraId="0EB42DE0" w14:textId="77777777" w:rsidTr="00BC7D75">
        <w:tc>
          <w:tcPr>
            <w:tcW w:w="2917" w:type="dxa"/>
            <w:tcMar>
              <w:top w:w="75" w:type="dxa"/>
              <w:left w:w="75" w:type="dxa"/>
              <w:bottom w:w="75" w:type="dxa"/>
              <w:right w:w="75" w:type="dxa"/>
            </w:tcMar>
            <w:hideMark/>
          </w:tcPr>
          <w:p w14:paraId="790E68EC"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дети с инвалидностью и дети с ОВЗ</w:t>
            </w:r>
          </w:p>
        </w:tc>
        <w:tc>
          <w:tcPr>
            <w:tcW w:w="6722" w:type="dxa"/>
            <w:tcMar>
              <w:top w:w="75" w:type="dxa"/>
              <w:left w:w="75" w:type="dxa"/>
              <w:bottom w:w="75" w:type="dxa"/>
              <w:right w:w="75" w:type="dxa"/>
            </w:tcMar>
            <w:hideMark/>
          </w:tcPr>
          <w:p w14:paraId="38DC29D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копия справки (удостоверения) об инвалидности</w:t>
            </w:r>
          </w:p>
          <w:p w14:paraId="713DB33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либо справки психолого-медико-педагогическая комиссии;</w:t>
            </w:r>
          </w:p>
          <w:p w14:paraId="6710E87F"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копия свидетельства о рождении ребенка</w:t>
            </w:r>
          </w:p>
        </w:tc>
      </w:tr>
      <w:tr w:rsidR="00E53B40" w:rsidRPr="00BC7D75" w14:paraId="048B34E7" w14:textId="77777777" w:rsidTr="00BC7D75">
        <w:tc>
          <w:tcPr>
            <w:tcW w:w="2917" w:type="dxa"/>
            <w:tcMar>
              <w:top w:w="75" w:type="dxa"/>
              <w:left w:w="75" w:type="dxa"/>
              <w:bottom w:w="75" w:type="dxa"/>
              <w:right w:w="75" w:type="dxa"/>
            </w:tcMar>
            <w:hideMark/>
          </w:tcPr>
          <w:p w14:paraId="3150A6C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дети из малообеспеченных</w:t>
            </w:r>
          </w:p>
          <w:p w14:paraId="7E1A9679"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семей</w:t>
            </w:r>
          </w:p>
        </w:tc>
        <w:tc>
          <w:tcPr>
            <w:tcW w:w="6722" w:type="dxa"/>
            <w:tcMar>
              <w:top w:w="75" w:type="dxa"/>
              <w:left w:w="75" w:type="dxa"/>
              <w:bottom w:w="75" w:type="dxa"/>
              <w:right w:w="75" w:type="dxa"/>
            </w:tcMar>
            <w:hideMark/>
          </w:tcPr>
          <w:p w14:paraId="5D0BA806"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справка о составе семьи;</w:t>
            </w:r>
          </w:p>
          <w:p w14:paraId="2339E8FD"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справка с места работы (для всех трудоспособных</w:t>
            </w:r>
          </w:p>
          <w:p w14:paraId="7FAC0095"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br/>
              <w:t>членов семьи) о доходах за последний квартал;</w:t>
            </w:r>
          </w:p>
          <w:p w14:paraId="049F49B2"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справка о начислении пособия для безработных</w:t>
            </w:r>
          </w:p>
          <w:p w14:paraId="6DDAE4FD" w14:textId="1BCE948C"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граждан;</w:t>
            </w:r>
          </w:p>
          <w:p w14:paraId="407826CD" w14:textId="77777777" w:rsidR="00E53B40"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xml:space="preserve">– </w:t>
            </w:r>
            <w:r w:rsidR="00BC7D75">
              <w:rPr>
                <w:rFonts w:ascii="Times New Roman" w:hAnsi="Times New Roman" w:cs="Times New Roman"/>
                <w:sz w:val="24"/>
                <w:szCs w:val="24"/>
              </w:rPr>
              <w:t xml:space="preserve"> справка о регистрации проживания</w:t>
            </w:r>
          </w:p>
          <w:p w14:paraId="7F2D365B" w14:textId="5DC411AF" w:rsidR="00BC7D75" w:rsidRPr="00BC7D75" w:rsidRDefault="00BC7D75" w:rsidP="00BC7D75">
            <w:pPr>
              <w:rPr>
                <w:rFonts w:ascii="Times New Roman" w:hAnsi="Times New Roman" w:cs="Times New Roman"/>
                <w:sz w:val="24"/>
                <w:szCs w:val="24"/>
              </w:rPr>
            </w:pPr>
            <w:r>
              <w:rPr>
                <w:rFonts w:ascii="Times New Roman" w:hAnsi="Times New Roman" w:cs="Times New Roman"/>
                <w:sz w:val="24"/>
                <w:szCs w:val="24"/>
              </w:rPr>
              <w:t>-свидетельства о рождении</w:t>
            </w:r>
          </w:p>
        </w:tc>
      </w:tr>
      <w:tr w:rsidR="00E53B40" w:rsidRPr="00BC7D75" w14:paraId="6423D713" w14:textId="77777777" w:rsidTr="00BC7D75">
        <w:tc>
          <w:tcPr>
            <w:tcW w:w="2917" w:type="dxa"/>
            <w:tcMar>
              <w:top w:w="75" w:type="dxa"/>
              <w:left w:w="75" w:type="dxa"/>
              <w:bottom w:w="75" w:type="dxa"/>
              <w:right w:w="75" w:type="dxa"/>
            </w:tcMar>
            <w:hideMark/>
          </w:tcPr>
          <w:p w14:paraId="6B7939E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дети из многодетных семей</w:t>
            </w:r>
          </w:p>
        </w:tc>
        <w:tc>
          <w:tcPr>
            <w:tcW w:w="6722" w:type="dxa"/>
            <w:tcMar>
              <w:top w:w="75" w:type="dxa"/>
              <w:left w:w="75" w:type="dxa"/>
              <w:bottom w:w="75" w:type="dxa"/>
              <w:right w:w="75" w:type="dxa"/>
            </w:tcMar>
            <w:hideMark/>
          </w:tcPr>
          <w:p w14:paraId="24AEAD9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копия удостоверения многодетной мамы;</w:t>
            </w:r>
          </w:p>
          <w:p w14:paraId="5C46DBC3"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копии свидетельств о рождении всех детей;</w:t>
            </w:r>
          </w:p>
          <w:p w14:paraId="2569BA7B" w14:textId="77777777" w:rsidR="00E53B40" w:rsidRPr="00BC7D75" w:rsidRDefault="00E53B40" w:rsidP="00BC7D75">
            <w:pPr>
              <w:rPr>
                <w:rFonts w:ascii="Times New Roman" w:hAnsi="Times New Roman" w:cs="Times New Roman"/>
                <w:sz w:val="24"/>
                <w:szCs w:val="24"/>
              </w:rPr>
            </w:pPr>
            <w:r w:rsidRPr="00BC7D75">
              <w:rPr>
                <w:rFonts w:ascii="Times New Roman" w:hAnsi="Times New Roman" w:cs="Times New Roman"/>
                <w:sz w:val="24"/>
                <w:szCs w:val="24"/>
              </w:rPr>
              <w:t>– справка из МФЦ о составе семьи</w:t>
            </w:r>
          </w:p>
        </w:tc>
      </w:tr>
    </w:tbl>
    <w:p w14:paraId="58042B25" w14:textId="04F89533" w:rsidR="008F4CCF" w:rsidRDefault="008F4CCF" w:rsidP="00BC7D75">
      <w:pPr>
        <w:rPr>
          <w:rFonts w:ascii="Times New Roman" w:hAnsi="Times New Roman" w:cs="Times New Roman"/>
          <w:sz w:val="24"/>
          <w:szCs w:val="24"/>
        </w:rPr>
      </w:pPr>
    </w:p>
    <w:p w14:paraId="4F807AF3" w14:textId="0EF9A9AD" w:rsidR="00BC7D75" w:rsidRDefault="00BC7D75" w:rsidP="00BC7D75">
      <w:pPr>
        <w:rPr>
          <w:rFonts w:ascii="Times New Roman" w:hAnsi="Times New Roman" w:cs="Times New Roman"/>
          <w:sz w:val="24"/>
          <w:szCs w:val="24"/>
        </w:rPr>
      </w:pPr>
    </w:p>
    <w:p w14:paraId="1AEF0CD2" w14:textId="5FCB85E4" w:rsidR="00BC7D75" w:rsidRDefault="00BC7D75" w:rsidP="00BC7D75">
      <w:pPr>
        <w:rPr>
          <w:rFonts w:ascii="Times New Roman" w:hAnsi="Times New Roman" w:cs="Times New Roman"/>
          <w:sz w:val="24"/>
          <w:szCs w:val="24"/>
        </w:rPr>
      </w:pPr>
    </w:p>
    <w:p w14:paraId="1DDC5F1C" w14:textId="2A398280" w:rsidR="00BC7D75" w:rsidRDefault="00BC7D75" w:rsidP="00BC7D75">
      <w:pPr>
        <w:rPr>
          <w:rFonts w:ascii="Times New Roman" w:hAnsi="Times New Roman" w:cs="Times New Roman"/>
          <w:sz w:val="24"/>
          <w:szCs w:val="24"/>
        </w:rPr>
      </w:pPr>
    </w:p>
    <w:p w14:paraId="7B502D5B" w14:textId="4DE8F97D" w:rsidR="00BC7D75" w:rsidRDefault="00BC7D75" w:rsidP="00BC7D75">
      <w:pPr>
        <w:rPr>
          <w:rFonts w:ascii="Times New Roman" w:hAnsi="Times New Roman" w:cs="Times New Roman"/>
          <w:sz w:val="24"/>
          <w:szCs w:val="24"/>
        </w:rPr>
      </w:pPr>
    </w:p>
    <w:p w14:paraId="7DB80CF1" w14:textId="18D58645" w:rsidR="00BC7D75" w:rsidRDefault="00BC7D75" w:rsidP="00BC7D75">
      <w:pPr>
        <w:rPr>
          <w:rFonts w:ascii="Times New Roman" w:hAnsi="Times New Roman" w:cs="Times New Roman"/>
          <w:sz w:val="24"/>
          <w:szCs w:val="24"/>
        </w:rPr>
      </w:pPr>
    </w:p>
    <w:p w14:paraId="696CFAC2" w14:textId="77777777" w:rsidR="008F4692" w:rsidRPr="00E53B40" w:rsidRDefault="008F4692" w:rsidP="008F4692">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Муниципальное автономное общеобразовательное учреждение</w:t>
      </w:r>
    </w:p>
    <w:p w14:paraId="14DCD579" w14:textId="77777777" w:rsidR="008F4692" w:rsidRPr="00E53B40" w:rsidRDefault="008F4692" w:rsidP="008F4692">
      <w:pPr>
        <w:pStyle w:val="a8"/>
        <w:jc w:val="center"/>
        <w:rPr>
          <w:rFonts w:ascii="Times New Roman" w:hAnsi="Times New Roman" w:cs="Times New Roman"/>
          <w:b/>
          <w:bCs/>
          <w:sz w:val="24"/>
          <w:szCs w:val="24"/>
        </w:rPr>
      </w:pPr>
      <w:r w:rsidRPr="00E53B40">
        <w:rPr>
          <w:rFonts w:ascii="Times New Roman" w:hAnsi="Times New Roman" w:cs="Times New Roman"/>
          <w:b/>
          <w:bCs/>
          <w:sz w:val="24"/>
          <w:szCs w:val="24"/>
        </w:rPr>
        <w:t>«Средняя школа № 7 д.Ивантеево»</w:t>
      </w:r>
    </w:p>
    <w:p w14:paraId="76F63322" w14:textId="77777777" w:rsidR="008F4692" w:rsidRPr="00E53B40" w:rsidRDefault="008F4692" w:rsidP="008F4692">
      <w:pPr>
        <w:rPr>
          <w:rFonts w:ascii="Times New Roman" w:hAnsi="Times New Roman" w:cs="Times New Roman"/>
          <w:sz w:val="24"/>
          <w:szCs w:val="24"/>
        </w:rPr>
      </w:pPr>
      <w:r w:rsidRPr="00E53B40">
        <w:rPr>
          <w:rFonts w:ascii="Times New Roman" w:hAnsi="Times New Roman" w:cs="Times New Roman"/>
          <w:sz w:val="24"/>
          <w:szCs w:val="24"/>
        </w:rPr>
        <w:t> </w:t>
      </w:r>
    </w:p>
    <w:p w14:paraId="2849D630" w14:textId="77777777" w:rsidR="00BC7D75" w:rsidRPr="00233E5A" w:rsidRDefault="00BC7D75" w:rsidP="00BC7D75">
      <w:r w:rsidRPr="00233E5A">
        <w:t> </w:t>
      </w:r>
    </w:p>
    <w:tbl>
      <w:tblPr>
        <w:tblW w:w="5250" w:type="dxa"/>
        <w:jc w:val="right"/>
        <w:tblCellMar>
          <w:top w:w="15" w:type="dxa"/>
          <w:left w:w="15" w:type="dxa"/>
          <w:bottom w:w="15" w:type="dxa"/>
          <w:right w:w="15" w:type="dxa"/>
        </w:tblCellMar>
        <w:tblLook w:val="04A0" w:firstRow="1" w:lastRow="0" w:firstColumn="1" w:lastColumn="0" w:noHBand="0" w:noVBand="1"/>
      </w:tblPr>
      <w:tblGrid>
        <w:gridCol w:w="1728"/>
        <w:gridCol w:w="1415"/>
        <w:gridCol w:w="2107"/>
      </w:tblGrid>
      <w:tr w:rsidR="00BC7D75" w:rsidRPr="00233E5A" w14:paraId="59BF71ED" w14:textId="77777777" w:rsidTr="008F4692">
        <w:trPr>
          <w:jc w:val="right"/>
        </w:trPr>
        <w:tc>
          <w:tcPr>
            <w:tcW w:w="1728" w:type="dxa"/>
            <w:tcMar>
              <w:top w:w="75" w:type="dxa"/>
              <w:left w:w="75" w:type="dxa"/>
              <w:bottom w:w="75" w:type="dxa"/>
              <w:right w:w="75" w:type="dxa"/>
            </w:tcMar>
            <w:vAlign w:val="center"/>
            <w:hideMark/>
          </w:tcPr>
          <w:p w14:paraId="031585F6" w14:textId="77777777" w:rsidR="00BC7D75" w:rsidRPr="00233E5A" w:rsidRDefault="00BC7D75" w:rsidP="00BC7D75">
            <w:r w:rsidRPr="00233E5A">
              <w:t> </w:t>
            </w:r>
          </w:p>
        </w:tc>
        <w:tc>
          <w:tcPr>
            <w:tcW w:w="1415" w:type="dxa"/>
            <w:tcMar>
              <w:top w:w="75" w:type="dxa"/>
              <w:left w:w="75" w:type="dxa"/>
              <w:bottom w:w="75" w:type="dxa"/>
              <w:right w:w="75" w:type="dxa"/>
            </w:tcMar>
            <w:vAlign w:val="center"/>
            <w:hideMark/>
          </w:tcPr>
          <w:p w14:paraId="6BC0EBCE" w14:textId="77777777" w:rsidR="00BC7D75" w:rsidRPr="00233E5A" w:rsidRDefault="00BC7D75" w:rsidP="00BC7D75">
            <w:r w:rsidRPr="00233E5A">
              <w:t> </w:t>
            </w:r>
          </w:p>
        </w:tc>
        <w:tc>
          <w:tcPr>
            <w:tcW w:w="2107" w:type="dxa"/>
            <w:tcMar>
              <w:top w:w="75" w:type="dxa"/>
              <w:left w:w="75" w:type="dxa"/>
              <w:bottom w:w="75" w:type="dxa"/>
              <w:right w:w="75" w:type="dxa"/>
            </w:tcMar>
            <w:vAlign w:val="center"/>
            <w:hideMark/>
          </w:tcPr>
          <w:p w14:paraId="63233BF1" w14:textId="77777777" w:rsidR="00BC7D75" w:rsidRPr="00233E5A" w:rsidRDefault="00BC7D75" w:rsidP="00BC7D75">
            <w:r w:rsidRPr="00233E5A">
              <w:t> </w:t>
            </w:r>
          </w:p>
        </w:tc>
      </w:tr>
    </w:tbl>
    <w:p w14:paraId="20828816" w14:textId="5E1497AF" w:rsidR="00BC7D75" w:rsidRPr="008F4692" w:rsidRDefault="00BC7D75" w:rsidP="008F4692">
      <w:pPr>
        <w:pStyle w:val="a8"/>
        <w:jc w:val="center"/>
        <w:rPr>
          <w:rFonts w:ascii="Times New Roman" w:hAnsi="Times New Roman" w:cs="Times New Roman"/>
          <w:b/>
          <w:bCs/>
          <w:sz w:val="24"/>
          <w:szCs w:val="24"/>
        </w:rPr>
      </w:pPr>
      <w:r w:rsidRPr="008F4692">
        <w:rPr>
          <w:rFonts w:ascii="Times New Roman" w:hAnsi="Times New Roman" w:cs="Times New Roman"/>
          <w:b/>
          <w:bCs/>
          <w:sz w:val="24"/>
          <w:szCs w:val="24"/>
        </w:rPr>
        <w:t>Программа</w:t>
      </w:r>
    </w:p>
    <w:p w14:paraId="4AAB788D" w14:textId="570C09FC" w:rsidR="00BC7D75" w:rsidRPr="008F4692" w:rsidRDefault="00BC7D75" w:rsidP="008F4692">
      <w:pPr>
        <w:pStyle w:val="a8"/>
        <w:jc w:val="center"/>
        <w:rPr>
          <w:rFonts w:ascii="Times New Roman" w:hAnsi="Times New Roman" w:cs="Times New Roman"/>
          <w:b/>
          <w:bCs/>
          <w:sz w:val="24"/>
          <w:szCs w:val="24"/>
        </w:rPr>
      </w:pPr>
      <w:r w:rsidRPr="008F4692">
        <w:rPr>
          <w:rFonts w:ascii="Times New Roman" w:hAnsi="Times New Roman" w:cs="Times New Roman"/>
          <w:b/>
          <w:bCs/>
          <w:sz w:val="24"/>
          <w:szCs w:val="24"/>
        </w:rPr>
        <w:t>производственного контроля</w:t>
      </w:r>
    </w:p>
    <w:p w14:paraId="2F3C9AC8" w14:textId="03E7FA97" w:rsidR="00BC7D75" w:rsidRPr="008F4692" w:rsidRDefault="00BC7D75" w:rsidP="008F4692">
      <w:pPr>
        <w:pStyle w:val="a8"/>
        <w:jc w:val="center"/>
        <w:rPr>
          <w:rFonts w:ascii="Times New Roman" w:hAnsi="Times New Roman" w:cs="Times New Roman"/>
          <w:b/>
          <w:bCs/>
          <w:sz w:val="24"/>
          <w:szCs w:val="24"/>
        </w:rPr>
      </w:pPr>
      <w:r w:rsidRPr="008F4692">
        <w:rPr>
          <w:rFonts w:ascii="Times New Roman" w:hAnsi="Times New Roman" w:cs="Times New Roman"/>
          <w:b/>
          <w:bCs/>
          <w:sz w:val="24"/>
          <w:szCs w:val="24"/>
        </w:rPr>
        <w:br/>
        <w:t>за соблюдением санитарных правил и выполнением санитарно-противоэпидемических</w:t>
      </w:r>
    </w:p>
    <w:p w14:paraId="430AB12A" w14:textId="529F49BA" w:rsidR="00BC7D75" w:rsidRDefault="00BC7D75" w:rsidP="008F4692">
      <w:pPr>
        <w:pStyle w:val="a8"/>
        <w:jc w:val="center"/>
        <w:rPr>
          <w:rFonts w:ascii="Times New Roman" w:hAnsi="Times New Roman" w:cs="Times New Roman"/>
          <w:b/>
          <w:bCs/>
          <w:sz w:val="24"/>
          <w:szCs w:val="24"/>
        </w:rPr>
      </w:pPr>
      <w:r w:rsidRPr="008F4692">
        <w:rPr>
          <w:rFonts w:ascii="Times New Roman" w:hAnsi="Times New Roman" w:cs="Times New Roman"/>
          <w:b/>
          <w:bCs/>
          <w:sz w:val="24"/>
          <w:szCs w:val="24"/>
        </w:rPr>
        <w:br/>
        <w:t>(профилактических) мероприятий</w:t>
      </w:r>
    </w:p>
    <w:p w14:paraId="43DC392A" w14:textId="72CB47D2" w:rsidR="008F4692" w:rsidRPr="008F4692" w:rsidRDefault="008F4692" w:rsidP="008F4692">
      <w:pPr>
        <w:pStyle w:val="a8"/>
        <w:jc w:val="center"/>
        <w:rPr>
          <w:rFonts w:ascii="Times New Roman" w:hAnsi="Times New Roman" w:cs="Times New Roman"/>
          <w:b/>
          <w:bCs/>
          <w:sz w:val="24"/>
          <w:szCs w:val="24"/>
        </w:rPr>
      </w:pPr>
      <w:r>
        <w:rPr>
          <w:rFonts w:ascii="Times New Roman" w:hAnsi="Times New Roman" w:cs="Times New Roman"/>
          <w:b/>
          <w:bCs/>
          <w:sz w:val="24"/>
          <w:szCs w:val="24"/>
        </w:rPr>
        <w:t>МАОУ «СШ № 7 д.Ивантеево»</w:t>
      </w:r>
    </w:p>
    <w:p w14:paraId="24AA75C5" w14:textId="0E70EDEA" w:rsidR="00BC7D75" w:rsidRPr="00233E5A" w:rsidRDefault="00BC7D75" w:rsidP="00BC7D75">
      <w:r w:rsidRPr="00233E5A">
        <w:br/>
      </w:r>
      <w:r w:rsidR="008F4692">
        <w:t xml:space="preserve"> </w:t>
      </w:r>
    </w:p>
    <w:p w14:paraId="3A74C62E" w14:textId="77777777" w:rsidR="00BC7D75" w:rsidRPr="008F4692" w:rsidRDefault="00BC7D75" w:rsidP="00BC7D75">
      <w:pPr>
        <w:rPr>
          <w:rFonts w:ascii="Times New Roman" w:hAnsi="Times New Roman" w:cs="Times New Roman"/>
          <w:b/>
          <w:bCs/>
          <w:sz w:val="28"/>
          <w:szCs w:val="28"/>
        </w:rPr>
      </w:pPr>
      <w:r w:rsidRPr="008F4692">
        <w:rPr>
          <w:rFonts w:ascii="Times New Roman" w:hAnsi="Times New Roman" w:cs="Times New Roman"/>
          <w:b/>
          <w:bCs/>
          <w:sz w:val="28"/>
          <w:szCs w:val="28"/>
        </w:rPr>
        <w:t>Пояснительная записка</w:t>
      </w:r>
    </w:p>
    <w:p w14:paraId="2CE3B4B8" w14:textId="77777777" w:rsidR="00BC7D75" w:rsidRPr="00233E5A" w:rsidRDefault="00BC7D75" w:rsidP="00BC7D75">
      <w:r w:rsidRPr="00233E5A">
        <w:t> </w:t>
      </w:r>
    </w:p>
    <w:tbl>
      <w:tblPr>
        <w:tblW w:w="10455" w:type="dxa"/>
        <w:tblCellMar>
          <w:top w:w="15" w:type="dxa"/>
          <w:left w:w="15" w:type="dxa"/>
          <w:bottom w:w="15" w:type="dxa"/>
          <w:right w:w="15" w:type="dxa"/>
        </w:tblCellMar>
        <w:tblLook w:val="04A0" w:firstRow="1" w:lastRow="0" w:firstColumn="1" w:lastColumn="0" w:noHBand="0" w:noVBand="1"/>
      </w:tblPr>
      <w:tblGrid>
        <w:gridCol w:w="4648"/>
        <w:gridCol w:w="608"/>
        <w:gridCol w:w="2766"/>
        <w:gridCol w:w="569"/>
        <w:gridCol w:w="1864"/>
      </w:tblGrid>
      <w:tr w:rsidR="00BC7D75" w:rsidRPr="00233E5A" w14:paraId="433C9C08" w14:textId="77777777" w:rsidTr="00BC7D75">
        <w:tc>
          <w:tcPr>
            <w:tcW w:w="0" w:type="auto"/>
            <w:tcMar>
              <w:top w:w="75" w:type="dxa"/>
              <w:left w:w="75" w:type="dxa"/>
              <w:bottom w:w="75" w:type="dxa"/>
              <w:right w:w="75" w:type="dxa"/>
            </w:tcMar>
            <w:hideMark/>
          </w:tcPr>
          <w:p w14:paraId="3698C0CD" w14:textId="77777777" w:rsidR="00BC7D75" w:rsidRPr="00233E5A" w:rsidRDefault="00BC7D75" w:rsidP="00BC7D75">
            <w:r w:rsidRPr="00233E5A">
              <w:t>Наименование юридического лица:</w:t>
            </w:r>
          </w:p>
        </w:tc>
        <w:tc>
          <w:tcPr>
            <w:tcW w:w="0" w:type="auto"/>
            <w:gridSpan w:val="4"/>
            <w:tcMar>
              <w:top w:w="75" w:type="dxa"/>
              <w:left w:w="75" w:type="dxa"/>
              <w:bottom w:w="75" w:type="dxa"/>
              <w:right w:w="75" w:type="dxa"/>
            </w:tcMar>
            <w:hideMark/>
          </w:tcPr>
          <w:p w14:paraId="1D2936AA" w14:textId="7BB2B94A" w:rsidR="00BC7D75" w:rsidRPr="00233E5A" w:rsidRDefault="00BC7D75" w:rsidP="008F4692">
            <w:pPr>
              <w:pStyle w:val="a8"/>
            </w:pPr>
            <w:r w:rsidRPr="00233E5A">
              <w:t xml:space="preserve">Муниципальное </w:t>
            </w:r>
            <w:r w:rsidR="008F4692">
              <w:t>автономное</w:t>
            </w:r>
            <w:r w:rsidRPr="00233E5A">
              <w:t xml:space="preserve"> общеобразовательное</w:t>
            </w:r>
          </w:p>
          <w:p w14:paraId="5122E874" w14:textId="7A73849D" w:rsidR="00BC7D75" w:rsidRPr="00233E5A" w:rsidRDefault="00BC7D75" w:rsidP="008F4692">
            <w:pPr>
              <w:pStyle w:val="a8"/>
            </w:pPr>
            <w:r w:rsidRPr="00233E5A">
              <w:br/>
              <w:t>учреждение «</w:t>
            </w:r>
            <w:r w:rsidR="008F4692">
              <w:t>Средняя школа № 7 д.Ивантеево»</w:t>
            </w:r>
          </w:p>
        </w:tc>
      </w:tr>
      <w:tr w:rsidR="00BC7D75" w:rsidRPr="00233E5A" w14:paraId="1C097898" w14:textId="77777777" w:rsidTr="00BC7D75">
        <w:tc>
          <w:tcPr>
            <w:tcW w:w="0" w:type="auto"/>
            <w:tcMar>
              <w:top w:w="75" w:type="dxa"/>
              <w:left w:w="75" w:type="dxa"/>
              <w:bottom w:w="75" w:type="dxa"/>
              <w:right w:w="75" w:type="dxa"/>
            </w:tcMar>
            <w:hideMark/>
          </w:tcPr>
          <w:p w14:paraId="073ABC58" w14:textId="77777777" w:rsidR="00BC7D75" w:rsidRPr="00233E5A" w:rsidRDefault="00BC7D75" w:rsidP="00BC7D75">
            <w:r w:rsidRPr="00233E5A">
              <w:t>Ф. И. О. руководителя, телефон:</w:t>
            </w:r>
          </w:p>
        </w:tc>
        <w:tc>
          <w:tcPr>
            <w:tcW w:w="0" w:type="auto"/>
            <w:gridSpan w:val="4"/>
            <w:tcMar>
              <w:top w:w="75" w:type="dxa"/>
              <w:left w:w="75" w:type="dxa"/>
              <w:bottom w:w="75" w:type="dxa"/>
              <w:right w:w="75" w:type="dxa"/>
            </w:tcMar>
            <w:hideMark/>
          </w:tcPr>
          <w:p w14:paraId="735842D9" w14:textId="2C138F5A" w:rsidR="00BC7D75" w:rsidRPr="00233E5A" w:rsidRDefault="008F4692" w:rsidP="00BC7D75">
            <w:r>
              <w:t>Багряшова Валентина Владимировна, 33-113</w:t>
            </w:r>
          </w:p>
        </w:tc>
      </w:tr>
      <w:tr w:rsidR="00BC7D75" w:rsidRPr="00233E5A" w14:paraId="40AA373B" w14:textId="77777777" w:rsidTr="00BC7D75">
        <w:tc>
          <w:tcPr>
            <w:tcW w:w="0" w:type="auto"/>
            <w:tcMar>
              <w:top w:w="75" w:type="dxa"/>
              <w:left w:w="75" w:type="dxa"/>
              <w:bottom w:w="75" w:type="dxa"/>
              <w:right w:w="75" w:type="dxa"/>
            </w:tcMar>
            <w:hideMark/>
          </w:tcPr>
          <w:p w14:paraId="32641924" w14:textId="77777777" w:rsidR="00BC7D75" w:rsidRPr="00233E5A" w:rsidRDefault="00BC7D75" w:rsidP="00BC7D75">
            <w:r w:rsidRPr="00233E5A">
              <w:t>Юридический адрес:</w:t>
            </w:r>
          </w:p>
        </w:tc>
        <w:tc>
          <w:tcPr>
            <w:tcW w:w="0" w:type="auto"/>
            <w:gridSpan w:val="4"/>
            <w:tcMar>
              <w:top w:w="75" w:type="dxa"/>
              <w:left w:w="75" w:type="dxa"/>
              <w:bottom w:w="75" w:type="dxa"/>
              <w:right w:w="75" w:type="dxa"/>
            </w:tcMar>
            <w:hideMark/>
          </w:tcPr>
          <w:p w14:paraId="11D8EAC9" w14:textId="77777777" w:rsidR="00BC7D75" w:rsidRDefault="008F4692" w:rsidP="00BC7D75">
            <w:r>
              <w:t>175425, Новгородская обл., Валдайский р-он, д.Ивантеево,</w:t>
            </w:r>
          </w:p>
          <w:p w14:paraId="45253D37" w14:textId="7CBC6A6E" w:rsidR="008F4692" w:rsidRPr="00233E5A" w:rsidRDefault="008F4692" w:rsidP="00BC7D75">
            <w:r>
              <w:t>ул.Озерная, д.19</w:t>
            </w:r>
          </w:p>
        </w:tc>
      </w:tr>
      <w:tr w:rsidR="00BC7D75" w:rsidRPr="00233E5A" w14:paraId="3B1275C0" w14:textId="77777777" w:rsidTr="00BC7D75">
        <w:tc>
          <w:tcPr>
            <w:tcW w:w="0" w:type="auto"/>
            <w:tcMar>
              <w:top w:w="75" w:type="dxa"/>
              <w:left w:w="75" w:type="dxa"/>
              <w:bottom w:w="75" w:type="dxa"/>
              <w:right w:w="75" w:type="dxa"/>
            </w:tcMar>
            <w:hideMark/>
          </w:tcPr>
          <w:p w14:paraId="5D159A83" w14:textId="77777777" w:rsidR="00BC7D75" w:rsidRPr="00233E5A" w:rsidRDefault="00BC7D75" w:rsidP="00BC7D75">
            <w:r w:rsidRPr="00233E5A">
              <w:t>Фактический адрес:</w:t>
            </w:r>
          </w:p>
        </w:tc>
        <w:tc>
          <w:tcPr>
            <w:tcW w:w="0" w:type="auto"/>
            <w:gridSpan w:val="4"/>
            <w:tcMar>
              <w:top w:w="75" w:type="dxa"/>
              <w:left w:w="75" w:type="dxa"/>
              <w:bottom w:w="75" w:type="dxa"/>
              <w:right w:w="75" w:type="dxa"/>
            </w:tcMar>
            <w:hideMark/>
          </w:tcPr>
          <w:p w14:paraId="228558CE" w14:textId="77777777" w:rsidR="008F4692" w:rsidRDefault="008F4692" w:rsidP="008F4692">
            <w:r>
              <w:t>175425, Новгородская обл., Валдайский р-он, д.Ивантеево,</w:t>
            </w:r>
          </w:p>
          <w:p w14:paraId="20D589C1" w14:textId="70ACA3B6" w:rsidR="00BC7D75" w:rsidRPr="00233E5A" w:rsidRDefault="008F4692" w:rsidP="008F4692">
            <w:r>
              <w:t>ул.Озерная, д.19</w:t>
            </w:r>
          </w:p>
        </w:tc>
      </w:tr>
      <w:tr w:rsidR="00BC7D75" w:rsidRPr="00233E5A" w14:paraId="4BD7E8FC" w14:textId="77777777" w:rsidTr="00BC7D75">
        <w:tc>
          <w:tcPr>
            <w:tcW w:w="0" w:type="auto"/>
            <w:tcMar>
              <w:top w:w="75" w:type="dxa"/>
              <w:left w:w="75" w:type="dxa"/>
              <w:bottom w:w="75" w:type="dxa"/>
              <w:right w:w="75" w:type="dxa"/>
            </w:tcMar>
            <w:hideMark/>
          </w:tcPr>
          <w:p w14:paraId="4E3C08E9" w14:textId="77777777" w:rsidR="00BC7D75" w:rsidRPr="00233E5A" w:rsidRDefault="00BC7D75" w:rsidP="00BC7D75">
            <w:r w:rsidRPr="00233E5A">
              <w:t>Количество работников:</w:t>
            </w:r>
          </w:p>
        </w:tc>
        <w:tc>
          <w:tcPr>
            <w:tcW w:w="0" w:type="auto"/>
            <w:gridSpan w:val="4"/>
            <w:tcMar>
              <w:top w:w="75" w:type="dxa"/>
              <w:left w:w="75" w:type="dxa"/>
              <w:bottom w:w="75" w:type="dxa"/>
              <w:right w:w="75" w:type="dxa"/>
            </w:tcMar>
            <w:hideMark/>
          </w:tcPr>
          <w:p w14:paraId="702EBB64" w14:textId="7BBBB5A8" w:rsidR="00BC7D75" w:rsidRPr="00233E5A" w:rsidRDefault="008F4692" w:rsidP="00BC7D75">
            <w:r>
              <w:t>25</w:t>
            </w:r>
            <w:r w:rsidR="00BC7D75" w:rsidRPr="00233E5A">
              <w:t xml:space="preserve"> человек</w:t>
            </w:r>
          </w:p>
        </w:tc>
      </w:tr>
      <w:tr w:rsidR="00BC7D75" w:rsidRPr="00233E5A" w14:paraId="00A2D842" w14:textId="77777777" w:rsidTr="00BC7D75">
        <w:tc>
          <w:tcPr>
            <w:tcW w:w="0" w:type="auto"/>
            <w:tcMar>
              <w:top w:w="75" w:type="dxa"/>
              <w:left w:w="75" w:type="dxa"/>
              <w:bottom w:w="75" w:type="dxa"/>
              <w:right w:w="75" w:type="dxa"/>
            </w:tcMar>
            <w:hideMark/>
          </w:tcPr>
          <w:p w14:paraId="3511D68D" w14:textId="77777777" w:rsidR="00BC7D75" w:rsidRPr="00233E5A" w:rsidRDefault="00BC7D75" w:rsidP="00BC7D75">
            <w:r w:rsidRPr="00233E5A">
              <w:t>Количество обучающихся:</w:t>
            </w:r>
          </w:p>
        </w:tc>
        <w:tc>
          <w:tcPr>
            <w:tcW w:w="0" w:type="auto"/>
            <w:gridSpan w:val="4"/>
            <w:tcMar>
              <w:top w:w="75" w:type="dxa"/>
              <w:left w:w="75" w:type="dxa"/>
              <w:bottom w:w="75" w:type="dxa"/>
              <w:right w:w="75" w:type="dxa"/>
            </w:tcMar>
            <w:hideMark/>
          </w:tcPr>
          <w:p w14:paraId="0860B23F" w14:textId="63947630" w:rsidR="00BC7D75" w:rsidRPr="00233E5A" w:rsidRDefault="008F4692" w:rsidP="00BC7D75">
            <w:r>
              <w:t>88</w:t>
            </w:r>
            <w:r w:rsidR="00BC7D75" w:rsidRPr="00233E5A">
              <w:t xml:space="preserve"> человек</w:t>
            </w:r>
          </w:p>
        </w:tc>
      </w:tr>
      <w:tr w:rsidR="00BC7D75" w:rsidRPr="00233E5A" w14:paraId="4839EE72" w14:textId="77777777" w:rsidTr="00BC7D75">
        <w:tc>
          <w:tcPr>
            <w:tcW w:w="0" w:type="auto"/>
            <w:tcMar>
              <w:top w:w="75" w:type="dxa"/>
              <w:left w:w="75" w:type="dxa"/>
              <w:bottom w:w="75" w:type="dxa"/>
              <w:right w:w="75" w:type="dxa"/>
            </w:tcMar>
            <w:hideMark/>
          </w:tcPr>
          <w:p w14:paraId="024F0664" w14:textId="77777777" w:rsidR="00BC7D75" w:rsidRPr="00233E5A" w:rsidRDefault="00BC7D75" w:rsidP="00BC7D75">
            <w:r w:rsidRPr="00233E5A">
              <w:t>Свидетельство о государственной регистрации</w:t>
            </w:r>
          </w:p>
        </w:tc>
        <w:tc>
          <w:tcPr>
            <w:tcW w:w="0" w:type="auto"/>
            <w:tcMar>
              <w:top w:w="75" w:type="dxa"/>
              <w:left w:w="75" w:type="dxa"/>
              <w:bottom w:w="75" w:type="dxa"/>
              <w:right w:w="75" w:type="dxa"/>
            </w:tcMar>
            <w:hideMark/>
          </w:tcPr>
          <w:p w14:paraId="2CB4D677" w14:textId="77777777" w:rsidR="00BC7D75" w:rsidRPr="00233E5A" w:rsidRDefault="00BC7D75" w:rsidP="00BC7D75">
            <w:r w:rsidRPr="00233E5A">
              <w:t>№</w:t>
            </w:r>
          </w:p>
        </w:tc>
        <w:tc>
          <w:tcPr>
            <w:tcW w:w="0" w:type="auto"/>
            <w:tcMar>
              <w:top w:w="75" w:type="dxa"/>
              <w:left w:w="75" w:type="dxa"/>
              <w:bottom w:w="75" w:type="dxa"/>
              <w:right w:w="75" w:type="dxa"/>
            </w:tcMar>
            <w:hideMark/>
          </w:tcPr>
          <w:p w14:paraId="309451AF" w14:textId="77777777" w:rsidR="00BC7D75" w:rsidRPr="00233E5A" w:rsidRDefault="00BC7D75" w:rsidP="00BC7D75">
            <w:r w:rsidRPr="00233E5A">
              <w:t>51777598554193</w:t>
            </w:r>
          </w:p>
        </w:tc>
        <w:tc>
          <w:tcPr>
            <w:tcW w:w="0" w:type="auto"/>
            <w:tcMar>
              <w:top w:w="75" w:type="dxa"/>
              <w:left w:w="75" w:type="dxa"/>
              <w:bottom w:w="75" w:type="dxa"/>
              <w:right w:w="75" w:type="dxa"/>
            </w:tcMar>
            <w:hideMark/>
          </w:tcPr>
          <w:p w14:paraId="450E657A" w14:textId="77777777" w:rsidR="00BC7D75" w:rsidRPr="00233E5A" w:rsidRDefault="00BC7D75" w:rsidP="00BC7D75">
            <w:r w:rsidRPr="00233E5A">
              <w:t>от</w:t>
            </w:r>
          </w:p>
        </w:tc>
        <w:tc>
          <w:tcPr>
            <w:tcW w:w="0" w:type="auto"/>
            <w:tcMar>
              <w:top w:w="75" w:type="dxa"/>
              <w:left w:w="75" w:type="dxa"/>
              <w:bottom w:w="75" w:type="dxa"/>
              <w:right w:w="75" w:type="dxa"/>
            </w:tcMar>
            <w:hideMark/>
          </w:tcPr>
          <w:p w14:paraId="5457D2AC" w14:textId="77777777" w:rsidR="00BC7D75" w:rsidRPr="00233E5A" w:rsidRDefault="00BC7D75" w:rsidP="00BC7D75">
            <w:r w:rsidRPr="00233E5A">
              <w:t>27.03.2008</w:t>
            </w:r>
          </w:p>
        </w:tc>
      </w:tr>
      <w:tr w:rsidR="00BC7D75" w:rsidRPr="00233E5A" w14:paraId="3A2DE260" w14:textId="77777777" w:rsidTr="00BC7D75">
        <w:tc>
          <w:tcPr>
            <w:tcW w:w="0" w:type="auto"/>
            <w:tcMar>
              <w:top w:w="75" w:type="dxa"/>
              <w:left w:w="75" w:type="dxa"/>
              <w:bottom w:w="75" w:type="dxa"/>
              <w:right w:w="75" w:type="dxa"/>
            </w:tcMar>
            <w:hideMark/>
          </w:tcPr>
          <w:p w14:paraId="717D5CB5" w14:textId="77777777" w:rsidR="00BC7D75" w:rsidRPr="00233E5A" w:rsidRDefault="00BC7D75" w:rsidP="00BC7D75">
            <w:r w:rsidRPr="00233E5A">
              <w:t>ОГРН</w:t>
            </w:r>
          </w:p>
        </w:tc>
        <w:tc>
          <w:tcPr>
            <w:tcW w:w="0" w:type="auto"/>
            <w:gridSpan w:val="4"/>
            <w:tcMar>
              <w:top w:w="75" w:type="dxa"/>
              <w:left w:w="75" w:type="dxa"/>
              <w:bottom w:w="75" w:type="dxa"/>
              <w:right w:w="75" w:type="dxa"/>
            </w:tcMar>
            <w:hideMark/>
          </w:tcPr>
          <w:p w14:paraId="715A8F07" w14:textId="4CA1601B" w:rsidR="00BC7D75" w:rsidRPr="00233E5A" w:rsidRDefault="008F4692" w:rsidP="00BC7D75">
            <w:r>
              <w:t>10</w:t>
            </w:r>
            <w:r w:rsidR="006A15CA">
              <w:t xml:space="preserve">         </w:t>
            </w:r>
          </w:p>
        </w:tc>
      </w:tr>
      <w:tr w:rsidR="00BC7D75" w:rsidRPr="00233E5A" w14:paraId="08B90CBE" w14:textId="77777777" w:rsidTr="00BC7D75">
        <w:tc>
          <w:tcPr>
            <w:tcW w:w="0" w:type="auto"/>
            <w:tcMar>
              <w:top w:w="75" w:type="dxa"/>
              <w:left w:w="75" w:type="dxa"/>
              <w:bottom w:w="75" w:type="dxa"/>
              <w:right w:w="75" w:type="dxa"/>
            </w:tcMar>
            <w:hideMark/>
          </w:tcPr>
          <w:p w14:paraId="0D5246D5" w14:textId="77777777" w:rsidR="00BC7D75" w:rsidRPr="00233E5A" w:rsidRDefault="00BC7D75" w:rsidP="00BC7D75">
            <w:r w:rsidRPr="00233E5A">
              <w:t>ИНН</w:t>
            </w:r>
          </w:p>
        </w:tc>
        <w:tc>
          <w:tcPr>
            <w:tcW w:w="0" w:type="auto"/>
            <w:gridSpan w:val="4"/>
            <w:tcMar>
              <w:top w:w="75" w:type="dxa"/>
              <w:left w:w="75" w:type="dxa"/>
              <w:bottom w:w="75" w:type="dxa"/>
              <w:right w:w="75" w:type="dxa"/>
            </w:tcMar>
            <w:hideMark/>
          </w:tcPr>
          <w:p w14:paraId="28741792" w14:textId="4FC89144" w:rsidR="00BC7D75" w:rsidRPr="00233E5A" w:rsidRDefault="006A15CA" w:rsidP="00BC7D75">
            <w:r>
              <w:t>5302008767</w:t>
            </w:r>
          </w:p>
        </w:tc>
      </w:tr>
      <w:tr w:rsidR="00BC7D75" w:rsidRPr="00233E5A" w14:paraId="697F9FA6" w14:textId="77777777" w:rsidTr="00BC7D75">
        <w:tc>
          <w:tcPr>
            <w:tcW w:w="0" w:type="auto"/>
            <w:tcMar>
              <w:top w:w="75" w:type="dxa"/>
              <w:left w:w="75" w:type="dxa"/>
              <w:bottom w:w="75" w:type="dxa"/>
              <w:right w:w="75" w:type="dxa"/>
            </w:tcMar>
            <w:hideMark/>
          </w:tcPr>
          <w:p w14:paraId="3E2A7A30" w14:textId="77777777" w:rsidR="00BC7D75" w:rsidRPr="00233E5A" w:rsidRDefault="00BC7D75" w:rsidP="00BC7D75">
            <w:r w:rsidRPr="00233E5A">
              <w:t>Лицензия на осуществление образовательной</w:t>
            </w:r>
          </w:p>
          <w:p w14:paraId="7E9E60DF" w14:textId="77777777" w:rsidR="00BC7D75" w:rsidRPr="00233E5A" w:rsidRDefault="00BC7D75" w:rsidP="00BC7D75">
            <w:r w:rsidRPr="00233E5A">
              <w:br/>
              <w:t>деятельности</w:t>
            </w:r>
          </w:p>
        </w:tc>
        <w:tc>
          <w:tcPr>
            <w:tcW w:w="0" w:type="auto"/>
            <w:tcMar>
              <w:top w:w="75" w:type="dxa"/>
              <w:left w:w="75" w:type="dxa"/>
              <w:bottom w:w="75" w:type="dxa"/>
              <w:right w:w="75" w:type="dxa"/>
            </w:tcMar>
            <w:hideMark/>
          </w:tcPr>
          <w:p w14:paraId="1CF73842" w14:textId="77777777" w:rsidR="00BC7D75" w:rsidRPr="00233E5A" w:rsidRDefault="00BC7D75" w:rsidP="00BC7D75">
            <w:r w:rsidRPr="00233E5A">
              <w:t>№</w:t>
            </w:r>
          </w:p>
        </w:tc>
        <w:tc>
          <w:tcPr>
            <w:tcW w:w="0" w:type="auto"/>
            <w:tcMar>
              <w:top w:w="75" w:type="dxa"/>
              <w:left w:w="75" w:type="dxa"/>
              <w:bottom w:w="75" w:type="dxa"/>
              <w:right w:w="75" w:type="dxa"/>
            </w:tcMar>
            <w:hideMark/>
          </w:tcPr>
          <w:p w14:paraId="53360F85" w14:textId="77777777" w:rsidR="00BC7D75" w:rsidRPr="00233E5A" w:rsidRDefault="00BC7D75" w:rsidP="00BC7D75">
            <w:r w:rsidRPr="00233E5A">
              <w:t>2230</w:t>
            </w:r>
          </w:p>
        </w:tc>
        <w:tc>
          <w:tcPr>
            <w:tcW w:w="0" w:type="auto"/>
            <w:tcMar>
              <w:top w:w="75" w:type="dxa"/>
              <w:left w:w="75" w:type="dxa"/>
              <w:bottom w:w="75" w:type="dxa"/>
              <w:right w:w="75" w:type="dxa"/>
            </w:tcMar>
            <w:hideMark/>
          </w:tcPr>
          <w:p w14:paraId="5BFE4F76" w14:textId="77777777" w:rsidR="00BC7D75" w:rsidRPr="00233E5A" w:rsidRDefault="00BC7D75" w:rsidP="00BC7D75">
            <w:r w:rsidRPr="00233E5A">
              <w:t>от</w:t>
            </w:r>
          </w:p>
        </w:tc>
        <w:tc>
          <w:tcPr>
            <w:tcW w:w="0" w:type="auto"/>
            <w:tcMar>
              <w:top w:w="75" w:type="dxa"/>
              <w:left w:w="75" w:type="dxa"/>
              <w:bottom w:w="75" w:type="dxa"/>
              <w:right w:w="75" w:type="dxa"/>
            </w:tcMar>
            <w:hideMark/>
          </w:tcPr>
          <w:p w14:paraId="463B3C28" w14:textId="77777777" w:rsidR="00BC7D75" w:rsidRPr="00233E5A" w:rsidRDefault="00BC7D75" w:rsidP="00BC7D75">
            <w:r w:rsidRPr="00233E5A">
              <w:t>10.10.2010</w:t>
            </w:r>
          </w:p>
        </w:tc>
      </w:tr>
    </w:tbl>
    <w:p w14:paraId="52C66C0B" w14:textId="77777777" w:rsidR="00BC7D75" w:rsidRPr="00233E5A" w:rsidRDefault="00BC7D75" w:rsidP="00BC7D75">
      <w:r w:rsidRPr="00233E5A">
        <w:t xml:space="preserve">1. Настоящая Программа  за соблюдением санитарных правил и выполнением санитарно-эпидемических (профилактических) мероприятий разработана на основании требований </w:t>
      </w:r>
      <w:hyperlink r:id="rId32" w:anchor="/document/99/901729631/XA00MDO2NS/" w:history="1">
        <w:r w:rsidRPr="00233E5A">
          <w:t>статьи 32</w:t>
        </w:r>
      </w:hyperlink>
      <w:r w:rsidRPr="00233E5A">
        <w:t xml:space="preserve"> Федерального закона от 30 марта 1999 г. № 52-ФЗ «О санитарно-эпидемиологическом благополучии населения» и </w:t>
      </w:r>
      <w:hyperlink r:id="rId33" w:anchor="/document/99/901793598/" w:history="1">
        <w:r w:rsidRPr="00233E5A">
          <w:t>постановлением главного государственного санитарного врача РФ от 13 июля 2001 г. № 18</w:t>
        </w:r>
      </w:hyperlink>
      <w:r w:rsidRPr="00233E5A">
        <w:t> «О введении в действие Санитарных правил – СП 1.1.1058-01».</w:t>
      </w:r>
    </w:p>
    <w:p w14:paraId="212BBEFC" w14:textId="77777777" w:rsidR="00BC7D75" w:rsidRPr="00233E5A" w:rsidRDefault="00BC7D75" w:rsidP="00BC7D75">
      <w:r w:rsidRPr="00233E5A">
        <w:t>2. Необходимые изменения, дополнения в программу производственного контроля вносятся при изменении вида деятельности, вводе в эксплуатацию новых помещений, реконструкции старых, других существенных изменениях деятельности юридического лица.</w:t>
      </w:r>
    </w:p>
    <w:p w14:paraId="264A8CFC" w14:textId="77777777" w:rsidR="00BC7D75" w:rsidRPr="00233E5A" w:rsidRDefault="00BC7D75" w:rsidP="00BC7D75">
      <w:r w:rsidRPr="00233E5A">
        <w:t>3. Виды деятельности, которые осуществляет образовательная организация:</w:t>
      </w:r>
    </w:p>
    <w:p w14:paraId="150F654F" w14:textId="77777777" w:rsidR="00BC7D75" w:rsidRPr="00233E5A" w:rsidRDefault="00BC7D75" w:rsidP="00BC7D75">
      <w:r w:rsidRPr="00233E5A">
        <w:t>– дошкольное, начальное общее, основное общее и среднее общее образование;</w:t>
      </w:r>
    </w:p>
    <w:p w14:paraId="0AAE3F4D" w14:textId="77777777" w:rsidR="00BC7D75" w:rsidRPr="00233E5A" w:rsidRDefault="00BC7D75" w:rsidP="00BC7D75">
      <w:r w:rsidRPr="00233E5A">
        <w:t>– дополнительное образование детей и взрослых;</w:t>
      </w:r>
    </w:p>
    <w:p w14:paraId="59BF17E8" w14:textId="77777777" w:rsidR="00BC7D75" w:rsidRPr="00233E5A" w:rsidRDefault="00BC7D75" w:rsidP="00BC7D75">
      <w:r w:rsidRPr="00233E5A">
        <w:t>– предоставление социальных услуг без обеспечения проживания.</w:t>
      </w:r>
    </w:p>
    <w:p w14:paraId="1304FC32" w14:textId="77777777" w:rsidR="00BC7D75" w:rsidRPr="00233E5A" w:rsidRDefault="00BC7D75" w:rsidP="00BC7D75">
      <w:r w:rsidRPr="00233E5A">
        <w:t>4. 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14:paraId="414BC6A2" w14:textId="77777777" w:rsidR="00BC7D75" w:rsidRPr="00233E5A" w:rsidRDefault="00BC7D75" w:rsidP="00BC7D75">
      <w:r w:rsidRPr="00233E5A">
        <w:t>– Федеральный закон от 30 марта 1999 г. № 52-ФЗ «О санитарно-эпидемиологическом благополучии населения»;</w:t>
      </w:r>
    </w:p>
    <w:p w14:paraId="130FFEBC" w14:textId="77777777" w:rsidR="00BC7D75" w:rsidRPr="00233E5A" w:rsidRDefault="00BC7D75" w:rsidP="00BC7D75">
      <w:r w:rsidRPr="00233E5A">
        <w:t>– Федеральный закон от 2 января 2000 г. № 29-ФЗ «О качестве и безопасности пищевых продуктов»;</w:t>
      </w:r>
    </w:p>
    <w:p w14:paraId="52C1A822" w14:textId="7D1FA34E" w:rsidR="00BC7D75" w:rsidRPr="00233E5A" w:rsidRDefault="00BC7D75" w:rsidP="00BC7D75">
      <w:r w:rsidRPr="00233E5A">
        <w:t>– ГОСТ Р 56237-2014 (ИСО 5667-5:2006). Национальный стандарт Российской Федерации. Вода питьевая. Отбор проб на станциях водоподготовки и в трубопроводных распределительных</w:t>
      </w:r>
      <w:r w:rsidR="006A15CA">
        <w:t xml:space="preserve"> </w:t>
      </w:r>
      <w:r w:rsidRPr="00233E5A">
        <w:t>системах;</w:t>
      </w:r>
    </w:p>
    <w:p w14:paraId="6A5C11DE" w14:textId="77777777" w:rsidR="00BC7D75" w:rsidRPr="00233E5A" w:rsidRDefault="00BC7D75" w:rsidP="00BC7D75">
      <w:r w:rsidRPr="00233E5A">
        <w:t>– ГОСТ 31861-2012. Межгосударственный стандарт. Вода. Общие требования к отбору проб;</w:t>
      </w:r>
    </w:p>
    <w:p w14:paraId="7E3BDFCB" w14:textId="65E8B312" w:rsidR="00BC7D75" w:rsidRPr="00233E5A" w:rsidRDefault="00BC7D75" w:rsidP="00BC7D75">
      <w:r w:rsidRPr="00233E5A">
        <w:t>–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w:t>
      </w:r>
      <w:r w:rsidR="006A15CA">
        <w:t xml:space="preserve"> </w:t>
      </w:r>
      <w:r w:rsidRPr="00233E5A">
        <w:t>нормативы;</w:t>
      </w:r>
    </w:p>
    <w:p w14:paraId="1C3F204F" w14:textId="43A13860" w:rsidR="00BC7D75" w:rsidRPr="00233E5A" w:rsidRDefault="00BC7D75" w:rsidP="00BC7D75">
      <w:r w:rsidRPr="00233E5A">
        <w:t>– 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w:t>
      </w:r>
      <w:r w:rsidR="006A15CA">
        <w:t xml:space="preserve"> </w:t>
      </w:r>
      <w:r w:rsidRPr="00233E5A">
        <w:t>(профилактических) мероприятий. Санитарные правила;</w:t>
      </w:r>
    </w:p>
    <w:p w14:paraId="3F2877D7" w14:textId="2943EDED" w:rsidR="00BC7D75" w:rsidRPr="00233E5A" w:rsidRDefault="00BC7D75" w:rsidP="00BC7D75">
      <w:r w:rsidRPr="00233E5A">
        <w:t>– 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w:t>
      </w:r>
      <w:r w:rsidR="006A15CA">
        <w:t xml:space="preserve"> </w:t>
      </w:r>
      <w:r w:rsidRPr="00233E5A">
        <w:t>них пищевых продуктов и продовольственного сырья. Санитарно-эпидемиологические правила;</w:t>
      </w:r>
    </w:p>
    <w:p w14:paraId="0E8A4621" w14:textId="77777777" w:rsidR="00BC7D75" w:rsidRPr="00233E5A" w:rsidRDefault="00BC7D75" w:rsidP="00BC7D75">
      <w:r w:rsidRPr="00233E5A">
        <w:t>– СП 3.1/3.2.3146-13. Общие требования по профилактике инфекционных и паразитарных болезней. Санитарно-эпидемиологические правила;</w:t>
      </w:r>
    </w:p>
    <w:p w14:paraId="4ABFFCD5" w14:textId="5EAE1E24" w:rsidR="00BC7D75" w:rsidRPr="00233E5A" w:rsidRDefault="00BC7D75" w:rsidP="00BC7D75">
      <w:r w:rsidRPr="00233E5A">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w:t>
      </w:r>
      <w:r w:rsidR="006A15CA">
        <w:t xml:space="preserve"> </w:t>
      </w:r>
      <w:r w:rsidRPr="00233E5A">
        <w:t>правила;</w:t>
      </w:r>
    </w:p>
    <w:p w14:paraId="425349E0" w14:textId="77777777" w:rsidR="00BC7D75" w:rsidRPr="00233E5A" w:rsidRDefault="00BC7D75" w:rsidP="00BC7D75">
      <w:r w:rsidRPr="00233E5A">
        <w:t>– СП 3.5.3.3223-14. Санитарно-эпидемиологические требования к организации и проведению дератизационных мероприятий;</w:t>
      </w:r>
    </w:p>
    <w:p w14:paraId="1045EFB1" w14:textId="77777777" w:rsidR="00BC7D75" w:rsidRPr="00233E5A" w:rsidRDefault="00BC7D75" w:rsidP="00BC7D75">
      <w:r w:rsidRPr="00233E5A">
        <w:t>– Р 2.2.2006-05. 2.2. Гигиена труда. Руководство по гигиенической оценке факторов рабочей среды и трудового процесса. Критерии и классификация условий труда;</w:t>
      </w:r>
    </w:p>
    <w:p w14:paraId="0732DDD4" w14:textId="6AC35E55" w:rsidR="00BC7D75" w:rsidRPr="00233E5A" w:rsidRDefault="00BC7D75" w:rsidP="00BC7D75">
      <w:r w:rsidRPr="00233E5A">
        <w:t>–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4574B341" w14:textId="77777777" w:rsidR="00BC7D75" w:rsidRPr="00233E5A" w:rsidRDefault="00BC7D75" w:rsidP="00BC7D75">
      <w:r w:rsidRPr="00233E5A">
        <w:t>– СанПиН 2.2.2.540-96. 2.2.2. Технологические процессы, сырье, материалы и оборудование, рабочий инструмент. Гигиенические требования к ручным инструментам и организации работ.</w:t>
      </w:r>
    </w:p>
    <w:p w14:paraId="290DA905" w14:textId="6406E57A" w:rsidR="00BC7D75" w:rsidRPr="00233E5A" w:rsidRDefault="00BC7D75" w:rsidP="00BC7D75">
      <w:r w:rsidRPr="00233E5A">
        <w:t>Санитарные правила и нормы;</w:t>
      </w:r>
    </w:p>
    <w:p w14:paraId="0C19E795" w14:textId="77777777" w:rsidR="00BC7D75" w:rsidRPr="00233E5A" w:rsidRDefault="00BC7D75" w:rsidP="00BC7D75">
      <w:r w:rsidRPr="00233E5A">
        <w:t>– СанПиН 2.2.4.3359-16 Санитарно-эпидемиологические требования к физическим факторам на рабочих местах;</w:t>
      </w:r>
    </w:p>
    <w:p w14:paraId="58D5EC89" w14:textId="77777777" w:rsidR="00BC7D75" w:rsidRPr="00233E5A" w:rsidRDefault="00BC7D75" w:rsidP="00BC7D75">
      <w:r w:rsidRPr="00233E5A">
        <w:t>– СанПиН 2.2.0.555-96. 2.2. Гигиена труда. Гигиенические требования к условиям труда женщин. Санитарные правила и нормы;</w:t>
      </w:r>
    </w:p>
    <w:p w14:paraId="21E02075" w14:textId="77777777" w:rsidR="00BC7D75" w:rsidRPr="00233E5A" w:rsidRDefault="00BC7D75" w:rsidP="00BC7D75">
      <w:r w:rsidRPr="00233E5A">
        <w:t>– СанПиН 2.2.4.548-96. 2.2.4. Физические факторы производственной среды. Гигиенические требования к микроклимату производственных помещений. Санитарные правила и нормы;</w:t>
      </w:r>
    </w:p>
    <w:p w14:paraId="667FB034" w14:textId="3B911993" w:rsidR="00BC7D75" w:rsidRPr="00233E5A" w:rsidRDefault="00BC7D75" w:rsidP="00BC7D75">
      <w:r w:rsidRPr="00233E5A">
        <w:t>– СанПиН 2.2.2/2.4.1340-03. 2.2.2. Гигиена труда, технологические процессы, сырье, материалы, оборудование, рабочий инструмент. 2.4. Гигиена детей и подростков. Гигиенические</w:t>
      </w:r>
      <w:r w:rsidR="006A15CA">
        <w:t xml:space="preserve"> </w:t>
      </w:r>
      <w:r w:rsidRPr="00233E5A">
        <w:t>требования к персональным электронно-вычислительным машинам и организации работы. Санитарно- эпидемиологические правила и нормативы;</w:t>
      </w:r>
    </w:p>
    <w:p w14:paraId="09E5325A" w14:textId="3CAFCE32" w:rsidR="00BC7D75" w:rsidRPr="00233E5A" w:rsidRDefault="00BC7D75" w:rsidP="00BC7D75">
      <w:r w:rsidRPr="00233E5A">
        <w:t>– СП 2.2.2.1327-03. 2.2.2. Гигиена труда. Технологические процессы, материалы и оборудование,</w:t>
      </w:r>
      <w:r w:rsidR="006A15CA">
        <w:t xml:space="preserve"> </w:t>
      </w:r>
      <w:r w:rsidRPr="00233E5A">
        <w:t>рабочий инструмент. Гигиенические требования к организации технологических процессов,</w:t>
      </w:r>
      <w:r w:rsidR="006A15CA">
        <w:t xml:space="preserve"> </w:t>
      </w:r>
      <w:r w:rsidRPr="00233E5A">
        <w:t>производственному оборудованию и рабочему инструменту. Санитарно-эпидемиологические</w:t>
      </w:r>
      <w:r w:rsidR="006A15CA">
        <w:t xml:space="preserve"> </w:t>
      </w:r>
      <w:r w:rsidRPr="00233E5A">
        <w:t>правила;</w:t>
      </w:r>
    </w:p>
    <w:p w14:paraId="38C96A48" w14:textId="77777777" w:rsidR="00BC7D75" w:rsidRPr="00233E5A" w:rsidRDefault="00BC7D75" w:rsidP="00BC7D75">
      <w:r w:rsidRPr="00233E5A">
        <w:t>– СП 60.13330.2016. Свод правил. Отопление, вентиляция и кондиционирование воздуха.</w:t>
      </w:r>
    </w:p>
    <w:p w14:paraId="21FF1FDA" w14:textId="3F861F05" w:rsidR="00BC7D75" w:rsidRPr="00233E5A" w:rsidRDefault="00BC7D75" w:rsidP="00BC7D75">
      <w:r w:rsidRPr="00233E5A">
        <w:t>Актуализированная редакция СНиП 41-01-2003;</w:t>
      </w:r>
    </w:p>
    <w:p w14:paraId="0C9380F5" w14:textId="4ED8881B" w:rsidR="00BC7D75" w:rsidRPr="00233E5A" w:rsidRDefault="00BC7D75" w:rsidP="00BC7D75">
      <w:r w:rsidRPr="00233E5A">
        <w:t>– СН 2.2.4/2.1.8.566-96. 2.2.4. Физические факторы производственной среды. 2.1.8. Физические</w:t>
      </w:r>
      <w:r w:rsidR="005317E4">
        <w:t xml:space="preserve"> </w:t>
      </w:r>
      <w:r w:rsidRPr="00233E5A">
        <w:t>факторы окружающей природной среды. Производственная вибрация, вибрация в помещениях</w:t>
      </w:r>
      <w:r w:rsidR="006A15CA">
        <w:t xml:space="preserve"> </w:t>
      </w:r>
      <w:r w:rsidRPr="00233E5A">
        <w:t>жилых и общественных зданий. Санитарные нормы;</w:t>
      </w:r>
    </w:p>
    <w:p w14:paraId="1809F7C1" w14:textId="2D04037D" w:rsidR="00BC7D75" w:rsidRPr="00233E5A" w:rsidRDefault="00BC7D75" w:rsidP="00BC7D75">
      <w:r w:rsidRPr="00233E5A">
        <w:t>– МУ № 4425-87 «Санитарно-гигиенический контроль систем вентиляции производственных</w:t>
      </w:r>
      <w:r w:rsidR="006A15CA">
        <w:t xml:space="preserve"> </w:t>
      </w:r>
      <w:r w:rsidRPr="00233E5A">
        <w:t>помещений»;</w:t>
      </w:r>
    </w:p>
    <w:p w14:paraId="5172617B" w14:textId="77777777" w:rsidR="00BC7D75" w:rsidRPr="00233E5A" w:rsidRDefault="00BC7D75" w:rsidP="00BC7D75">
      <w:r w:rsidRPr="00233E5A">
        <w:t>– ПОТ РМ-017-2001 «Межотраслевые правила по охране труда при окрасочных работах»;</w:t>
      </w:r>
    </w:p>
    <w:p w14:paraId="6076365F" w14:textId="04485EF0" w:rsidR="00BC7D75" w:rsidRPr="00233E5A" w:rsidRDefault="00BC7D75" w:rsidP="00BC7D75">
      <w:r w:rsidRPr="00233E5A">
        <w:t>– МУ 2.2.4.706-98/МУ ОТ РМ 01-98. 2.2.4. Физические факторы производственной среды. Оценка</w:t>
      </w:r>
      <w:r w:rsidR="006A15CA">
        <w:t xml:space="preserve"> </w:t>
      </w:r>
      <w:r w:rsidRPr="00233E5A">
        <w:t>освещения рабочих мест. Методические указания;</w:t>
      </w:r>
    </w:p>
    <w:p w14:paraId="2D22C231" w14:textId="3CA22682" w:rsidR="00BC7D75" w:rsidRPr="00233E5A" w:rsidRDefault="00BC7D75" w:rsidP="00BC7D75">
      <w:r w:rsidRPr="00233E5A">
        <w:t>– СН 2.2.4/2.1.8.562-96. 2.2.4. Физические факторы производственной среды. 2.1.8. Физические</w:t>
      </w:r>
      <w:r w:rsidR="006A15CA">
        <w:t xml:space="preserve"> </w:t>
      </w:r>
      <w:r w:rsidRPr="00233E5A">
        <w:t>факторы окружающей природной среды. Шум на рабочих местах, в помещениях жилых,</w:t>
      </w:r>
      <w:r w:rsidR="006A15CA">
        <w:t xml:space="preserve"> </w:t>
      </w:r>
      <w:r w:rsidRPr="00233E5A">
        <w:t>общественных зданий и на территории жилой застройки. Санитарные нормы</w:t>
      </w:r>
    </w:p>
    <w:p w14:paraId="466859B8" w14:textId="317D2A56" w:rsidR="00BC7D75" w:rsidRPr="00233E5A" w:rsidRDefault="00BC7D75" w:rsidP="00BC7D75">
      <w:r w:rsidRPr="00233E5A">
        <w:t>– ГН 2.2.5.1313-03. Химические факторы производственной среды. Предельно допустимые</w:t>
      </w:r>
      <w:r w:rsidR="006A15CA">
        <w:t xml:space="preserve"> </w:t>
      </w:r>
      <w:r w:rsidRPr="00233E5A">
        <w:t>концентрации (ПДК) вредных веществ в воздухе рабочей зоны. Гигиенические нормативы;</w:t>
      </w:r>
    </w:p>
    <w:p w14:paraId="2C46BACA" w14:textId="77777777" w:rsidR="00BC7D75" w:rsidRPr="00233E5A" w:rsidRDefault="00BC7D75" w:rsidP="00BC7D75">
      <w:r w:rsidRPr="00233E5A">
        <w:t>– СанПиН 2.2.2.1332-03. 2.2.2. Гигиена труда. Технологические процессы, сырье, материалы и</w:t>
      </w:r>
    </w:p>
    <w:p w14:paraId="3078B425" w14:textId="77777777" w:rsidR="00BC7D75" w:rsidRPr="00233E5A" w:rsidRDefault="00BC7D75" w:rsidP="00BC7D75">
      <w:r w:rsidRPr="00233E5A">
        <w:br/>
        <w:t>оборудование, рабочий инструмент. Гигиенические требования к организации работы на</w:t>
      </w:r>
    </w:p>
    <w:p w14:paraId="21A3C456" w14:textId="29CDFCAF" w:rsidR="00BC7D75" w:rsidRPr="00233E5A" w:rsidRDefault="00BC7D75" w:rsidP="00BC7D75">
      <w:r w:rsidRPr="00233E5A">
        <w:t>копировально-множительной технике. Санитарно-эпидемиологические правила и нормативы;</w:t>
      </w:r>
    </w:p>
    <w:p w14:paraId="22AFE95E" w14:textId="77777777" w:rsidR="00BC7D75" w:rsidRPr="00233E5A" w:rsidRDefault="00BC7D75" w:rsidP="00BC7D75">
      <w:r w:rsidRPr="00233E5A">
        <w:t>– СП 2.2.2.1327-03. 2.2.2. Гигиена труда. Технологические процессы, материалы и оборудование,</w:t>
      </w:r>
    </w:p>
    <w:p w14:paraId="5198719F" w14:textId="5E639E70" w:rsidR="00BC7D75" w:rsidRPr="00233E5A" w:rsidRDefault="00BC7D75" w:rsidP="00BC7D75">
      <w:r w:rsidRPr="00233E5A">
        <w:t>рабочий инструмент. Гигиенические требования к организации технологических процессов,</w:t>
      </w:r>
    </w:p>
    <w:p w14:paraId="54901420" w14:textId="72AA6C6A" w:rsidR="00BC7D75" w:rsidRPr="00233E5A" w:rsidRDefault="006A15CA" w:rsidP="00BC7D75">
      <w:r>
        <w:t>п</w:t>
      </w:r>
      <w:r w:rsidR="00BC7D75" w:rsidRPr="00233E5A">
        <w:t>роизводственному оборудованию и рабочему инструменту. Санитарно-эпидемиологические</w:t>
      </w:r>
      <w:r>
        <w:t xml:space="preserve"> </w:t>
      </w:r>
      <w:r w:rsidR="00BC7D75" w:rsidRPr="00233E5A">
        <w:t>правила;</w:t>
      </w:r>
    </w:p>
    <w:p w14:paraId="3F6AA615" w14:textId="27F44986" w:rsidR="00BC7D75" w:rsidRPr="00233E5A" w:rsidRDefault="00BC7D75" w:rsidP="00BC7D75">
      <w:r w:rsidRPr="00233E5A">
        <w:t>– НРБ-99/2009. СанПиН 2.6.1.2523-09. Нормы радиационной безопасности. Санитарные правила инормативы;</w:t>
      </w:r>
    </w:p>
    <w:p w14:paraId="377CC2EA" w14:textId="3A4A35C8" w:rsidR="00BC7D75" w:rsidRPr="00233E5A" w:rsidRDefault="00BC7D75" w:rsidP="00BC7D75">
      <w:r w:rsidRPr="00233E5A">
        <w:t>– приказ Минздрава России от 12 апреля 2011 г. № 302н «Об утверждении перечней вредных и(или) опасных производственных факторов и работ, при выполнении которых проводятсяобязательные предварительные и периодические медицинские осмотры (обследования), и</w:t>
      </w:r>
      <w:r w:rsidR="006A15CA">
        <w:t xml:space="preserve"> </w:t>
      </w:r>
      <w:r w:rsidRPr="00233E5A">
        <w:t>Порядка проведения обязательных предварительных и периодических медицинских осмотров</w:t>
      </w:r>
      <w:r w:rsidR="006A15CA">
        <w:t xml:space="preserve"> </w:t>
      </w:r>
      <w:r w:rsidRPr="00233E5A">
        <w:t>(обследований) работников, занятых на тяжелых работах и на работах с вредными и (или)</w:t>
      </w:r>
      <w:r w:rsidR="006A15CA">
        <w:t xml:space="preserve"> </w:t>
      </w:r>
      <w:r w:rsidRPr="00233E5A">
        <w:t>опасными условиями труда».</w:t>
      </w:r>
    </w:p>
    <w:p w14:paraId="484E4AEC" w14:textId="77777777" w:rsidR="00BC7D75" w:rsidRPr="00233E5A" w:rsidRDefault="00BC7D75" w:rsidP="00BC7D75">
      <w:r w:rsidRPr="00233E5A">
        <w:t>5. Перечень работников, на которых возложены функции по осуществлению производственного контроля</w:t>
      </w:r>
    </w:p>
    <w:tbl>
      <w:tblPr>
        <w:tblW w:w="9240" w:type="dxa"/>
        <w:tblCellMar>
          <w:top w:w="15" w:type="dxa"/>
          <w:left w:w="15" w:type="dxa"/>
          <w:bottom w:w="15" w:type="dxa"/>
          <w:right w:w="15" w:type="dxa"/>
        </w:tblCellMar>
        <w:tblLook w:val="04A0" w:firstRow="1" w:lastRow="0" w:firstColumn="1" w:lastColumn="0" w:noHBand="0" w:noVBand="1"/>
      </w:tblPr>
      <w:tblGrid>
        <w:gridCol w:w="821"/>
        <w:gridCol w:w="4056"/>
        <w:gridCol w:w="4363"/>
      </w:tblGrid>
      <w:tr w:rsidR="002C06FB" w:rsidRPr="00233E5A" w14:paraId="188F8A09" w14:textId="77777777" w:rsidTr="002C06FB">
        <w:trPr>
          <w:trHeight w:val="41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E9D173F" w14:textId="77777777" w:rsidR="002C06FB" w:rsidRPr="00233E5A" w:rsidRDefault="002C06FB" w:rsidP="00BC7D75">
            <w:r w:rsidRPr="00233E5A">
              <w:t>№ 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B91D215" w14:textId="77777777" w:rsidR="002C06FB" w:rsidRPr="00233E5A" w:rsidRDefault="002C06FB" w:rsidP="00BC7D75">
            <w:r w:rsidRPr="00233E5A">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3555C1" w14:textId="77777777" w:rsidR="002C06FB" w:rsidRPr="00233E5A" w:rsidRDefault="002C06FB" w:rsidP="00BC7D75">
            <w:r w:rsidRPr="00233E5A">
              <w:t>Занимаемая должность</w:t>
            </w:r>
          </w:p>
        </w:tc>
      </w:tr>
      <w:tr w:rsidR="002C06FB" w:rsidRPr="00233E5A" w14:paraId="391AC3CB" w14:textId="77777777" w:rsidTr="002C06FB">
        <w:trPr>
          <w:trHeight w:val="68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AF3616" w14:textId="77777777" w:rsidR="002C06FB" w:rsidRPr="00233E5A" w:rsidRDefault="002C06FB" w:rsidP="00BC7D75">
            <w:r w:rsidRPr="00233E5A">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BADA63" w14:textId="166EB3B9" w:rsidR="002C06FB" w:rsidRPr="00233E5A" w:rsidRDefault="002C06FB" w:rsidP="00BC7D75">
            <w:r>
              <w:t>Багряшова Валентина Владимировна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58CD20" w14:textId="77777777" w:rsidR="002C06FB" w:rsidRPr="00233E5A" w:rsidRDefault="002C06FB" w:rsidP="00BC7D75">
            <w:r w:rsidRPr="00233E5A">
              <w:t>Директор</w:t>
            </w:r>
          </w:p>
        </w:tc>
      </w:tr>
      <w:tr w:rsidR="002C06FB" w:rsidRPr="00233E5A" w14:paraId="5B089645" w14:textId="77777777" w:rsidTr="002C06FB">
        <w:trPr>
          <w:trHeight w:val="695"/>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D61CA9" w14:textId="77777777" w:rsidR="002C06FB" w:rsidRPr="00233E5A" w:rsidRDefault="002C06FB" w:rsidP="00BC7D75">
            <w:r w:rsidRPr="00233E5A">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165808" w14:textId="68290386" w:rsidR="002C06FB" w:rsidRPr="00233E5A" w:rsidRDefault="002C06FB" w:rsidP="00BC7D75">
            <w:r>
              <w:t>Иванова Людмила Александровна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3C268A" w14:textId="46F9175A" w:rsidR="002C06FB" w:rsidRPr="00233E5A" w:rsidRDefault="002C06FB" w:rsidP="00BC7D75">
            <w:r w:rsidRPr="00233E5A">
              <w:t xml:space="preserve">Зам. директора по </w:t>
            </w:r>
            <w:r>
              <w:t>ВР, начальник лагеря</w:t>
            </w:r>
          </w:p>
        </w:tc>
      </w:tr>
      <w:tr w:rsidR="002C06FB" w:rsidRPr="00233E5A" w14:paraId="6C9AA6B3" w14:textId="77777777" w:rsidTr="002C06FB">
        <w:trPr>
          <w:trHeight w:val="41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79AA8F" w14:textId="77777777" w:rsidR="002C06FB" w:rsidRPr="00233E5A" w:rsidRDefault="002C06FB" w:rsidP="00BC7D75">
            <w:r w:rsidRPr="00233E5A">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911375" w14:textId="5321B442" w:rsidR="002C06FB" w:rsidRPr="00233E5A" w:rsidRDefault="002C06FB" w:rsidP="00BC7D75">
            <w:r>
              <w:t xml:space="preserve"> Ярема Наталья Васильевна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A42B5F" w14:textId="527626FA" w:rsidR="002C06FB" w:rsidRPr="00233E5A" w:rsidRDefault="002C06FB" w:rsidP="00BC7D75">
            <w:r>
              <w:t xml:space="preserve">Зав.хоз </w:t>
            </w:r>
            <w:r w:rsidR="007907E7">
              <w:t xml:space="preserve"> </w:t>
            </w:r>
          </w:p>
        </w:tc>
      </w:tr>
      <w:tr w:rsidR="002C06FB" w:rsidRPr="00233E5A" w14:paraId="59B72FE9" w14:textId="77777777" w:rsidTr="002C06FB">
        <w:trPr>
          <w:trHeight w:val="50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FA194B" w14:textId="77777777" w:rsidR="002C06FB" w:rsidRPr="00233E5A" w:rsidRDefault="002C06FB" w:rsidP="00BC7D75">
            <w:r w:rsidRPr="00233E5A">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A8F3E4" w14:textId="4CC60E0B" w:rsidR="002C06FB" w:rsidRPr="00233E5A" w:rsidRDefault="002C06FB" w:rsidP="00BC7D75">
            <w:r>
              <w:t>Шаргородская Виктория Георгиевна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542E27" w14:textId="6EDC5525" w:rsidR="002C06FB" w:rsidRPr="00233E5A" w:rsidRDefault="002C06FB" w:rsidP="00BC7D75">
            <w:r w:rsidRPr="00233E5A">
              <w:t>Ответственный по</w:t>
            </w:r>
            <w:r>
              <w:t xml:space="preserve"> </w:t>
            </w:r>
            <w:r w:rsidRPr="00233E5A">
              <w:t>питанию</w:t>
            </w:r>
          </w:p>
        </w:tc>
      </w:tr>
      <w:tr w:rsidR="002C06FB" w:rsidRPr="00233E5A" w14:paraId="3C66DEDC" w14:textId="77777777" w:rsidTr="002C06FB">
        <w:trPr>
          <w:trHeight w:val="41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B5E98A" w14:textId="77777777" w:rsidR="002C06FB" w:rsidRPr="00233E5A" w:rsidRDefault="002C06FB" w:rsidP="00BC7D75">
            <w:r w:rsidRPr="00233E5A">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CD428D" w14:textId="78A0FEA3" w:rsidR="002C06FB" w:rsidRPr="00233E5A" w:rsidRDefault="002C06FB" w:rsidP="00BC7D75">
            <w:r>
              <w:t>Семенова Олеся Валерьевна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7EF8E2" w14:textId="50D341C0" w:rsidR="002C06FB" w:rsidRPr="00233E5A" w:rsidRDefault="002C06FB" w:rsidP="00BC7D75">
            <w:r>
              <w:t>Представитель трудового коллектива</w:t>
            </w:r>
          </w:p>
        </w:tc>
      </w:tr>
      <w:tr w:rsidR="007907E7" w:rsidRPr="00233E5A" w14:paraId="7DAE9AFE" w14:textId="77777777" w:rsidTr="002C06FB">
        <w:trPr>
          <w:trHeight w:val="41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435261" w14:textId="2E7CF511" w:rsidR="007907E7" w:rsidRPr="00233E5A" w:rsidRDefault="007907E7" w:rsidP="00BC7D75">
            <w: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BC0CA1" w14:textId="5CD54C56" w:rsidR="007907E7" w:rsidRDefault="007907E7" w:rsidP="00BC7D75">
            <w:r>
              <w:t>Багина мария Юрьевна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3D81F0" w14:textId="393CACAD" w:rsidR="007907E7" w:rsidRDefault="007907E7" w:rsidP="00BC7D75">
            <w:r>
              <w:t>Заместитель директора по УМР</w:t>
            </w:r>
          </w:p>
        </w:tc>
      </w:tr>
    </w:tbl>
    <w:p w14:paraId="4E6372D4" w14:textId="7DDE5508" w:rsidR="002C06FB" w:rsidRPr="00233E5A" w:rsidRDefault="00BC7D75" w:rsidP="00BC7D75">
      <w:r w:rsidRPr="00233E5A">
        <w:t>Мероприятия по осуществлению производственного контроля</w:t>
      </w:r>
    </w:p>
    <w:tbl>
      <w:tblPr>
        <w:tblW w:w="4495" w:type="dxa"/>
        <w:tblCellMar>
          <w:top w:w="15" w:type="dxa"/>
          <w:left w:w="15" w:type="dxa"/>
          <w:bottom w:w="15" w:type="dxa"/>
          <w:right w:w="15" w:type="dxa"/>
        </w:tblCellMar>
        <w:tblLook w:val="04A0" w:firstRow="1" w:lastRow="0" w:firstColumn="1" w:lastColumn="0" w:noHBand="0" w:noVBand="1"/>
      </w:tblPr>
      <w:tblGrid>
        <w:gridCol w:w="1801"/>
        <w:gridCol w:w="1600"/>
        <w:gridCol w:w="1480"/>
        <w:gridCol w:w="1450"/>
        <w:gridCol w:w="1382"/>
        <w:gridCol w:w="1629"/>
      </w:tblGrid>
      <w:tr w:rsidR="0087480B" w:rsidRPr="00233E5A" w14:paraId="51C5B4D6" w14:textId="77777777" w:rsidTr="009C4716">
        <w:trPr>
          <w:trHeight w:val="2420"/>
        </w:trPr>
        <w:tc>
          <w:tcPr>
            <w:tcW w:w="0" w:type="auto"/>
            <w:tcBorders>
              <w:top w:val="single" w:sz="4" w:space="0" w:color="auto"/>
              <w:left w:val="single" w:sz="6" w:space="0" w:color="222222"/>
              <w:right w:val="single" w:sz="6" w:space="0" w:color="222222"/>
            </w:tcBorders>
            <w:tcMar>
              <w:top w:w="75" w:type="dxa"/>
              <w:left w:w="75" w:type="dxa"/>
              <w:bottom w:w="75" w:type="dxa"/>
              <w:right w:w="75" w:type="dxa"/>
            </w:tcMar>
            <w:vAlign w:val="center"/>
            <w:hideMark/>
          </w:tcPr>
          <w:p w14:paraId="0B55239B" w14:textId="77777777" w:rsidR="0087480B" w:rsidRPr="0087480B" w:rsidRDefault="0087480B" w:rsidP="0087480B">
            <w:pPr>
              <w:pStyle w:val="a8"/>
            </w:pPr>
            <w:r w:rsidRPr="0087480B">
              <w:t>Объект контроля</w:t>
            </w:r>
          </w:p>
        </w:tc>
        <w:tc>
          <w:tcPr>
            <w:tcW w:w="0" w:type="auto"/>
            <w:tcBorders>
              <w:top w:val="single" w:sz="4" w:space="0" w:color="auto"/>
              <w:bottom w:val="single" w:sz="4" w:space="0" w:color="auto"/>
              <w:right w:val="single" w:sz="4" w:space="0" w:color="auto"/>
            </w:tcBorders>
            <w:tcMar>
              <w:top w:w="75" w:type="dxa"/>
              <w:left w:w="75" w:type="dxa"/>
              <w:bottom w:w="75" w:type="dxa"/>
              <w:right w:w="75" w:type="dxa"/>
            </w:tcMar>
            <w:vAlign w:val="center"/>
            <w:hideMark/>
          </w:tcPr>
          <w:p w14:paraId="5C43B20C" w14:textId="77777777" w:rsidR="0087480B" w:rsidRPr="0087480B" w:rsidRDefault="0087480B" w:rsidP="0087480B">
            <w:pPr>
              <w:pStyle w:val="a8"/>
            </w:pPr>
            <w:r w:rsidRPr="0087480B">
              <w:t>Определяемые показатели</w:t>
            </w:r>
          </w:p>
        </w:tc>
        <w:tc>
          <w:tcPr>
            <w:tcW w:w="0" w:type="auto"/>
            <w:tcBorders>
              <w:top w:val="single" w:sz="6" w:space="0" w:color="222222"/>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124DCD" w14:textId="77777777" w:rsidR="0087480B" w:rsidRPr="0087480B" w:rsidRDefault="0087480B" w:rsidP="0087480B">
            <w:pPr>
              <w:pStyle w:val="a8"/>
            </w:pPr>
            <w:r w:rsidRPr="0087480B">
              <w:t>Периодичность</w:t>
            </w:r>
          </w:p>
          <w:p w14:paraId="553F8A56" w14:textId="77777777" w:rsidR="0087480B" w:rsidRPr="0087480B" w:rsidRDefault="0087480B" w:rsidP="0087480B">
            <w:pPr>
              <w:pStyle w:val="a8"/>
            </w:pPr>
            <w:r w:rsidRPr="0087480B">
              <w:br/>
              <w:t>контроля</w:t>
            </w:r>
          </w:p>
        </w:tc>
        <w:tc>
          <w:tcPr>
            <w:tcW w:w="0" w:type="auto"/>
            <w:tcBorders>
              <w:top w:val="single" w:sz="6" w:space="0" w:color="222222"/>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1AAEF6B" w14:textId="77777777" w:rsidR="0087480B" w:rsidRPr="0087480B" w:rsidRDefault="0087480B" w:rsidP="0087480B">
            <w:pPr>
              <w:pStyle w:val="a8"/>
            </w:pPr>
            <w:r w:rsidRPr="0087480B">
              <w:t>Лица,</w:t>
            </w:r>
          </w:p>
          <w:p w14:paraId="15AF9E1C" w14:textId="77777777" w:rsidR="0087480B" w:rsidRPr="0087480B" w:rsidRDefault="0087480B" w:rsidP="0087480B">
            <w:pPr>
              <w:pStyle w:val="a8"/>
            </w:pPr>
            <w:r w:rsidRPr="0087480B">
              <w:br/>
              <w:t>проводящие</w:t>
            </w:r>
          </w:p>
          <w:p w14:paraId="0D516188" w14:textId="77777777" w:rsidR="0087480B" w:rsidRPr="0087480B" w:rsidRDefault="0087480B" w:rsidP="0087480B">
            <w:pPr>
              <w:pStyle w:val="a8"/>
            </w:pPr>
            <w:r w:rsidRPr="0087480B">
              <w:br/>
              <w:t>контроль</w:t>
            </w:r>
          </w:p>
        </w:tc>
        <w:tc>
          <w:tcPr>
            <w:tcW w:w="0" w:type="auto"/>
            <w:tcBorders>
              <w:top w:val="single" w:sz="6" w:space="0" w:color="222222"/>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6176238" w14:textId="77777777" w:rsidR="0087480B" w:rsidRPr="0087480B" w:rsidRDefault="0087480B" w:rsidP="0087480B">
            <w:pPr>
              <w:pStyle w:val="a8"/>
            </w:pPr>
            <w:r w:rsidRPr="0087480B">
              <w:t>Нормативная</w:t>
            </w:r>
          </w:p>
          <w:p w14:paraId="4A1FC094" w14:textId="77777777" w:rsidR="0087480B" w:rsidRPr="0087480B" w:rsidRDefault="0087480B" w:rsidP="0087480B">
            <w:pPr>
              <w:pStyle w:val="a8"/>
            </w:pPr>
            <w:r w:rsidRPr="0087480B">
              <w:br/>
              <w:t>документация</w:t>
            </w:r>
          </w:p>
        </w:tc>
        <w:tc>
          <w:tcPr>
            <w:tcW w:w="0" w:type="auto"/>
            <w:tcBorders>
              <w:top w:val="single" w:sz="6" w:space="0" w:color="222222"/>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2BDD7C" w14:textId="77777777" w:rsidR="0087480B" w:rsidRPr="0087480B" w:rsidRDefault="0087480B" w:rsidP="0087480B">
            <w:pPr>
              <w:pStyle w:val="a8"/>
            </w:pPr>
            <w:r w:rsidRPr="0087480B">
              <w:t>Формы учета</w:t>
            </w:r>
          </w:p>
          <w:p w14:paraId="10DCB138" w14:textId="77777777" w:rsidR="0087480B" w:rsidRPr="0087480B" w:rsidRDefault="0087480B" w:rsidP="0087480B">
            <w:pPr>
              <w:pStyle w:val="a8"/>
            </w:pPr>
            <w:r w:rsidRPr="0087480B">
              <w:br/>
              <w:t>(регистрации)</w:t>
            </w:r>
          </w:p>
          <w:p w14:paraId="7D877CA5" w14:textId="77777777" w:rsidR="0087480B" w:rsidRPr="0087480B" w:rsidRDefault="0087480B" w:rsidP="0087480B">
            <w:pPr>
              <w:pStyle w:val="a8"/>
            </w:pPr>
            <w:r w:rsidRPr="0087480B">
              <w:br/>
              <w:t>результатов контроля</w:t>
            </w:r>
          </w:p>
        </w:tc>
      </w:tr>
      <w:tr w:rsidR="0087480B" w:rsidRPr="00233E5A" w14:paraId="1A77E42F" w14:textId="77777777" w:rsidTr="009C4716">
        <w:trPr>
          <w:trHeight w:val="1037"/>
        </w:trPr>
        <w:tc>
          <w:tcPr>
            <w:tcW w:w="0" w:type="auto"/>
            <w:gridSpan w:val="6"/>
            <w:tcBorders>
              <w:bottom w:val="single" w:sz="6" w:space="0" w:color="222222"/>
            </w:tcBorders>
            <w:tcMar>
              <w:top w:w="75" w:type="dxa"/>
              <w:left w:w="75" w:type="dxa"/>
              <w:bottom w:w="75" w:type="dxa"/>
              <w:right w:w="75" w:type="dxa"/>
            </w:tcMar>
            <w:vAlign w:val="center"/>
            <w:hideMark/>
          </w:tcPr>
          <w:p w14:paraId="28B748FD" w14:textId="77777777" w:rsidR="0087480B" w:rsidRPr="00233E5A" w:rsidRDefault="0087480B" w:rsidP="00BC7D75">
            <w:r w:rsidRPr="00233E5A">
              <w:t>Производственный контроль за благоустройством и санитарно-техническим состоянием территории, помещений, оборудования, проведением строительства, реконструкции, технического переоснащения и ремонтных работ</w:t>
            </w:r>
          </w:p>
        </w:tc>
      </w:tr>
      <w:tr w:rsidR="0087480B" w:rsidRPr="00233E5A" w14:paraId="7F2A0B8D" w14:textId="77777777" w:rsidTr="009C4716">
        <w:trPr>
          <w:trHeight w:val="3037"/>
        </w:trPr>
        <w:tc>
          <w:tcPr>
            <w:tcW w:w="0" w:type="auto"/>
            <w:vMerge w:val="restart"/>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0479A37D" w14:textId="77777777" w:rsidR="0087480B" w:rsidRPr="00233E5A" w:rsidRDefault="0087480B" w:rsidP="003E03AA">
            <w:pPr>
              <w:pStyle w:val="a8"/>
            </w:pPr>
            <w:r w:rsidRPr="00233E5A">
              <w:t>Микроклимат</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0CD731E0" w14:textId="7BAA6CAB" w:rsidR="0087480B" w:rsidRPr="00233E5A" w:rsidRDefault="0087480B" w:rsidP="003E03AA">
            <w:pPr>
              <w:pStyle w:val="a8"/>
            </w:pPr>
            <w:r w:rsidRPr="00233E5A">
              <w:t>Температура</w:t>
            </w:r>
            <w:r w:rsidRPr="00233E5A">
              <w:br/>
              <w:t>воздуха</w:t>
            </w:r>
          </w:p>
          <w:p w14:paraId="1CA53E66" w14:textId="2B7D2969" w:rsidR="0087480B" w:rsidRPr="00233E5A" w:rsidRDefault="0087480B" w:rsidP="003E03AA">
            <w:pPr>
              <w:pStyle w:val="a8"/>
            </w:pPr>
            <w:r w:rsidRPr="00233E5A">
              <w:t>Скорость</w:t>
            </w:r>
            <w:r w:rsidRPr="00233E5A">
              <w:br/>
              <w:t>движения</w:t>
            </w:r>
            <w:r w:rsidRPr="00233E5A">
              <w:br/>
              <w:t>воздуха</w:t>
            </w:r>
          </w:p>
          <w:p w14:paraId="5B795E98" w14:textId="63EA6420" w:rsidR="0087480B" w:rsidRPr="00233E5A" w:rsidRDefault="0087480B" w:rsidP="003E03AA">
            <w:pPr>
              <w:pStyle w:val="a8"/>
            </w:pPr>
            <w:r w:rsidRPr="00233E5A">
              <w:t>Относительная</w:t>
            </w:r>
            <w:r w:rsidRPr="00233E5A">
              <w:br/>
              <w:t>влажность</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A2EC568" w14:textId="77777777" w:rsidR="0087480B" w:rsidRPr="00233E5A" w:rsidRDefault="0087480B" w:rsidP="003E03AA">
            <w:pPr>
              <w:pStyle w:val="a8"/>
            </w:pPr>
            <w:r w:rsidRPr="00233E5A">
              <w:t>2 раза в год</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2168F26F" w14:textId="2453EEBA" w:rsidR="0087480B" w:rsidRPr="00233E5A" w:rsidRDefault="0087480B" w:rsidP="003E03AA">
            <w:pPr>
              <w:pStyle w:val="a8"/>
            </w:pPr>
            <w:r w:rsidRPr="00233E5A">
              <w:t>Аккредитова</w:t>
            </w:r>
            <w:r w:rsidRPr="00233E5A">
              <w:br/>
              <w:t>нная</w:t>
            </w:r>
            <w:r w:rsidRPr="00233E5A">
              <w:br/>
              <w:t>организация</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22958D4" w14:textId="77777777" w:rsidR="0087480B" w:rsidRPr="00233E5A" w:rsidRDefault="0087480B" w:rsidP="003E03AA">
            <w:pPr>
              <w:pStyle w:val="a8"/>
            </w:pPr>
            <w:r w:rsidRPr="00233E5A">
              <w:t>СанПиН</w:t>
            </w:r>
          </w:p>
          <w:p w14:paraId="174198F5" w14:textId="77777777" w:rsidR="0087480B" w:rsidRPr="00233E5A" w:rsidRDefault="0087480B" w:rsidP="003E03AA">
            <w:pPr>
              <w:pStyle w:val="a8"/>
            </w:pPr>
            <w:r w:rsidRPr="00233E5A">
              <w:br/>
              <w:t>2.4.2.2821-</w:t>
            </w:r>
          </w:p>
          <w:p w14:paraId="4A959D9C" w14:textId="77777777" w:rsidR="0087480B" w:rsidRPr="00233E5A" w:rsidRDefault="0087480B" w:rsidP="003E03AA">
            <w:pPr>
              <w:pStyle w:val="a8"/>
            </w:pPr>
            <w:r w:rsidRPr="00233E5A">
              <w:br/>
              <w:t>10</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8CC42C2" w14:textId="77777777" w:rsidR="0087480B" w:rsidRPr="00233E5A" w:rsidRDefault="0087480B" w:rsidP="003E03AA">
            <w:pPr>
              <w:pStyle w:val="a8"/>
            </w:pPr>
            <w:r w:rsidRPr="00233E5A">
              <w:t>Акты проверки</w:t>
            </w:r>
          </w:p>
        </w:tc>
      </w:tr>
      <w:tr w:rsidR="0087480B" w:rsidRPr="00233E5A" w14:paraId="3F3EE205" w14:textId="77777777" w:rsidTr="009C4716">
        <w:trPr>
          <w:trHeight w:val="144"/>
        </w:trPr>
        <w:tc>
          <w:tcPr>
            <w:tcW w:w="0" w:type="auto"/>
            <w:vMerge/>
            <w:tcBorders>
              <w:left w:val="single" w:sz="4" w:space="0" w:color="auto"/>
              <w:bottom w:val="single" w:sz="6" w:space="0" w:color="222222"/>
              <w:right w:val="single" w:sz="4" w:space="0" w:color="auto"/>
            </w:tcBorders>
            <w:vAlign w:val="center"/>
            <w:hideMark/>
          </w:tcPr>
          <w:p w14:paraId="0B0A22D4" w14:textId="77777777" w:rsidR="0087480B" w:rsidRPr="00233E5A" w:rsidRDefault="0087480B" w:rsidP="003E03AA">
            <w:pPr>
              <w:pStyle w:val="a8"/>
            </w:pP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15DB97D5" w14:textId="5417DFEB" w:rsidR="0087480B" w:rsidRPr="00233E5A" w:rsidRDefault="0087480B" w:rsidP="003E03AA">
            <w:pPr>
              <w:pStyle w:val="a8"/>
            </w:pPr>
            <w:r w:rsidRPr="00233E5A">
              <w:t>Температура</w:t>
            </w:r>
            <w:r w:rsidRPr="00233E5A">
              <w:br/>
              <w:t>воздуха</w:t>
            </w:r>
          </w:p>
          <w:p w14:paraId="0A2BDEB3" w14:textId="32F627B1" w:rsidR="0087480B" w:rsidRPr="00233E5A" w:rsidRDefault="0087480B" w:rsidP="003E03AA">
            <w:pPr>
              <w:pStyle w:val="a8"/>
            </w:pPr>
            <w:r w:rsidRPr="00233E5A">
              <w:t>График</w:t>
            </w:r>
            <w:r w:rsidRPr="00233E5A">
              <w:br/>
              <w:t>проветривания</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00B3A4A" w14:textId="77777777" w:rsidR="0087480B" w:rsidRPr="00233E5A" w:rsidRDefault="0087480B" w:rsidP="003E03AA">
            <w:pPr>
              <w:pStyle w:val="a8"/>
            </w:pPr>
            <w:r w:rsidRPr="00233E5A">
              <w:t>Ежедневно</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690FB37" w14:textId="75481FD7" w:rsidR="0087480B" w:rsidRPr="00233E5A" w:rsidRDefault="005317E4" w:rsidP="003E03AA">
            <w:pPr>
              <w:pStyle w:val="a8"/>
            </w:pPr>
            <w:r>
              <w:t>завхоз</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73024D43" w14:textId="77777777" w:rsidR="0087480B" w:rsidRPr="00233E5A" w:rsidRDefault="0087480B" w:rsidP="003E03AA">
            <w:pPr>
              <w:pStyle w:val="a8"/>
            </w:pPr>
            <w:r w:rsidRPr="00233E5A">
              <w:t>СанПиН</w:t>
            </w:r>
          </w:p>
          <w:p w14:paraId="3A5AECD7" w14:textId="77777777" w:rsidR="0087480B" w:rsidRPr="00233E5A" w:rsidRDefault="0087480B" w:rsidP="003E03AA">
            <w:pPr>
              <w:pStyle w:val="a8"/>
            </w:pPr>
            <w:r w:rsidRPr="00233E5A">
              <w:br/>
              <w:t>2.4.2.2821-10</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CA9200A" w14:textId="5A863D8D" w:rsidR="0087480B" w:rsidRPr="00233E5A" w:rsidRDefault="0087480B" w:rsidP="003E03AA">
            <w:pPr>
              <w:pStyle w:val="a8"/>
            </w:pPr>
            <w:r w:rsidRPr="00233E5A">
              <w:t>Журнал</w:t>
            </w:r>
            <w:r w:rsidRPr="00233E5A">
              <w:br/>
              <w:t>регистрации</w:t>
            </w:r>
            <w:r w:rsidRPr="00233E5A">
              <w:br/>
              <w:t>температуры</w:t>
            </w:r>
            <w:r w:rsidRPr="00233E5A">
              <w:br/>
              <w:t>и</w:t>
            </w:r>
            <w:r w:rsidRPr="00233E5A">
              <w:br/>
              <w:t>влажности</w:t>
            </w:r>
          </w:p>
        </w:tc>
      </w:tr>
      <w:tr w:rsidR="0087480B" w:rsidRPr="00233E5A" w14:paraId="26A44A1A" w14:textId="77777777" w:rsidTr="009C4716">
        <w:trPr>
          <w:trHeight w:val="541"/>
        </w:trPr>
        <w:tc>
          <w:tcPr>
            <w:tcW w:w="0" w:type="auto"/>
            <w:gridSpan w:val="6"/>
            <w:tcBorders>
              <w:bottom w:val="single" w:sz="6" w:space="0" w:color="222222"/>
            </w:tcBorders>
            <w:tcMar>
              <w:top w:w="75" w:type="dxa"/>
              <w:left w:w="75" w:type="dxa"/>
              <w:bottom w:w="75" w:type="dxa"/>
              <w:right w:w="75" w:type="dxa"/>
            </w:tcMar>
            <w:vAlign w:val="center"/>
            <w:hideMark/>
          </w:tcPr>
          <w:p w14:paraId="6A71B11B" w14:textId="77777777" w:rsidR="0087480B" w:rsidRPr="00233E5A" w:rsidRDefault="0087480B" w:rsidP="003E03AA">
            <w:pPr>
              <w:pStyle w:val="a8"/>
            </w:pPr>
            <w:r w:rsidRPr="00233E5A">
              <w:t>Производственный контроль за организацией учебного процесса, режимами, процессами, методиками обучения и воспитания</w:t>
            </w:r>
          </w:p>
        </w:tc>
      </w:tr>
      <w:tr w:rsidR="00842D7B" w:rsidRPr="00233E5A" w14:paraId="293999C7" w14:textId="77777777" w:rsidTr="005317E4">
        <w:trPr>
          <w:trHeight w:val="2015"/>
        </w:trPr>
        <w:tc>
          <w:tcPr>
            <w:tcW w:w="0" w:type="auto"/>
            <w:vMerge w:val="restart"/>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E13F84E" w14:textId="374AF81D" w:rsidR="00842D7B" w:rsidRPr="00233E5A" w:rsidRDefault="00842D7B" w:rsidP="003E03AA">
            <w:pPr>
              <w:pStyle w:val="a8"/>
            </w:pPr>
            <w:r w:rsidRPr="00233E5A">
              <w:t>Режим</w:t>
            </w:r>
            <w:r w:rsidRPr="00233E5A">
              <w:br/>
              <w:t>образовательной</w:t>
            </w:r>
            <w:r w:rsidRPr="00233E5A">
              <w:br/>
              <w:t>деятельности</w:t>
            </w:r>
          </w:p>
        </w:tc>
        <w:tc>
          <w:tcPr>
            <w:tcW w:w="0" w:type="auto"/>
            <w:vMerge w:val="restart"/>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033FBF4" w14:textId="6FBFDD47" w:rsidR="00842D7B" w:rsidRPr="00233E5A" w:rsidRDefault="00842D7B" w:rsidP="003E03AA">
            <w:pPr>
              <w:pStyle w:val="a8"/>
            </w:pPr>
            <w:r w:rsidRPr="00233E5A">
              <w:t>Объем</w:t>
            </w:r>
            <w:r w:rsidRPr="00233E5A">
              <w:br/>
              <w:t>образовател</w:t>
            </w:r>
            <w:r>
              <w:t>ь</w:t>
            </w:r>
            <w:r w:rsidRPr="00233E5A">
              <w:br/>
              <w:t>ной нагрузки</w:t>
            </w:r>
            <w:r w:rsidRPr="00233E5A">
              <w:br/>
              <w:t>обучающихся</w:t>
            </w:r>
          </w:p>
        </w:tc>
        <w:tc>
          <w:tcPr>
            <w:tcW w:w="0" w:type="auto"/>
            <w:tcBorders>
              <w:left w:val="single" w:sz="4" w:space="0" w:color="auto"/>
              <w:right w:val="single" w:sz="4" w:space="0" w:color="auto"/>
            </w:tcBorders>
            <w:tcMar>
              <w:top w:w="75" w:type="dxa"/>
              <w:left w:w="75" w:type="dxa"/>
              <w:bottom w:w="75" w:type="dxa"/>
              <w:right w:w="75" w:type="dxa"/>
            </w:tcMar>
            <w:vAlign w:val="center"/>
            <w:hideMark/>
          </w:tcPr>
          <w:p w14:paraId="529F79E5" w14:textId="66B4DE3C" w:rsidR="00842D7B" w:rsidRPr="00233E5A" w:rsidRDefault="00842D7B" w:rsidP="003E03AA">
            <w:pPr>
              <w:pStyle w:val="a8"/>
            </w:pPr>
            <w:r w:rsidRPr="00233E5A">
              <w:t>При</w:t>
            </w:r>
            <w:r w:rsidRPr="00233E5A">
              <w:br/>
              <w:t>составлении и</w:t>
            </w:r>
            <w:r w:rsidRPr="00233E5A">
              <w:br/>
              <w:t>пересмотре</w:t>
            </w:r>
            <w:r w:rsidRPr="00233E5A">
              <w:br/>
              <w:t>расписания</w:t>
            </w:r>
            <w:r w:rsidRPr="00233E5A">
              <w:br/>
              <w:t>занятий</w:t>
            </w:r>
          </w:p>
        </w:tc>
        <w:tc>
          <w:tcPr>
            <w:tcW w:w="0" w:type="auto"/>
            <w:tcBorders>
              <w:left w:val="single" w:sz="4" w:space="0" w:color="auto"/>
              <w:right w:val="single" w:sz="4" w:space="0" w:color="auto"/>
            </w:tcBorders>
            <w:tcMar>
              <w:top w:w="75" w:type="dxa"/>
              <w:left w:w="75" w:type="dxa"/>
              <w:bottom w:w="75" w:type="dxa"/>
              <w:right w:w="75" w:type="dxa"/>
            </w:tcMar>
            <w:vAlign w:val="center"/>
            <w:hideMark/>
          </w:tcPr>
          <w:p w14:paraId="774DEF06" w14:textId="63FE6A25" w:rsidR="00842D7B" w:rsidRPr="00233E5A" w:rsidRDefault="00842D7B" w:rsidP="00842D7B">
            <w:pPr>
              <w:pStyle w:val="a8"/>
            </w:pPr>
            <w:r w:rsidRPr="00233E5A">
              <w:t>Зам.</w:t>
            </w:r>
            <w:r w:rsidRPr="00233E5A">
              <w:br/>
              <w:t>директора</w:t>
            </w:r>
            <w:r w:rsidRPr="00233E5A">
              <w:br/>
            </w:r>
            <w:r>
              <w:t>УМР</w:t>
            </w:r>
          </w:p>
        </w:tc>
        <w:tc>
          <w:tcPr>
            <w:tcW w:w="0" w:type="auto"/>
            <w:vMerge w:val="restart"/>
            <w:tcBorders>
              <w:left w:val="single" w:sz="4" w:space="0" w:color="auto"/>
              <w:right w:val="single" w:sz="4" w:space="0" w:color="auto"/>
            </w:tcBorders>
            <w:tcMar>
              <w:top w:w="75" w:type="dxa"/>
              <w:left w:w="75" w:type="dxa"/>
              <w:bottom w:w="75" w:type="dxa"/>
              <w:right w:w="75" w:type="dxa"/>
            </w:tcMar>
            <w:vAlign w:val="center"/>
            <w:hideMark/>
          </w:tcPr>
          <w:p w14:paraId="28BE1E6D" w14:textId="1A8DB266" w:rsidR="00842D7B" w:rsidRPr="00233E5A" w:rsidRDefault="00842D7B" w:rsidP="003E03AA">
            <w:pPr>
              <w:pStyle w:val="a8"/>
            </w:pPr>
            <w:r w:rsidRPr="00233E5A">
              <w:t>СанПиН</w:t>
            </w:r>
            <w:r w:rsidRPr="00233E5A">
              <w:br/>
              <w:t>2.4.2.2821-</w:t>
            </w:r>
            <w:r w:rsidRPr="00233E5A">
              <w:br/>
              <w:t>10</w:t>
            </w:r>
          </w:p>
        </w:tc>
        <w:tc>
          <w:tcPr>
            <w:tcW w:w="0" w:type="auto"/>
            <w:tcBorders>
              <w:left w:val="single" w:sz="4" w:space="0" w:color="auto"/>
              <w:right w:val="single" w:sz="4" w:space="0" w:color="auto"/>
            </w:tcBorders>
            <w:tcMar>
              <w:top w:w="75" w:type="dxa"/>
              <w:left w:w="75" w:type="dxa"/>
              <w:bottom w:w="75" w:type="dxa"/>
              <w:right w:w="75" w:type="dxa"/>
            </w:tcMar>
            <w:vAlign w:val="center"/>
            <w:hideMark/>
          </w:tcPr>
          <w:p w14:paraId="2C6B3E16" w14:textId="377F272D" w:rsidR="00842D7B" w:rsidRPr="00233E5A" w:rsidRDefault="00842D7B" w:rsidP="003E03AA">
            <w:pPr>
              <w:pStyle w:val="a8"/>
            </w:pPr>
            <w:r w:rsidRPr="00233E5A">
              <w:t>Расписание</w:t>
            </w:r>
            <w:r w:rsidRPr="00233E5A">
              <w:br/>
              <w:t>занятий (гриф</w:t>
            </w:r>
            <w:r w:rsidRPr="00233E5A">
              <w:br/>
              <w:t>согласования)</w:t>
            </w:r>
          </w:p>
        </w:tc>
      </w:tr>
      <w:tr w:rsidR="00842D7B" w:rsidRPr="00233E5A" w14:paraId="2AAD33BF" w14:textId="77777777" w:rsidTr="009C4716">
        <w:trPr>
          <w:trHeight w:val="2153"/>
        </w:trPr>
        <w:tc>
          <w:tcPr>
            <w:tcW w:w="0" w:type="auto"/>
            <w:vMerge/>
            <w:tcBorders>
              <w:left w:val="single" w:sz="4" w:space="0" w:color="auto"/>
              <w:bottom w:val="single" w:sz="6" w:space="0" w:color="222222"/>
              <w:right w:val="single" w:sz="4" w:space="0" w:color="auto"/>
            </w:tcBorders>
            <w:vAlign w:val="center"/>
            <w:hideMark/>
          </w:tcPr>
          <w:p w14:paraId="21CD3239" w14:textId="77777777" w:rsidR="00842D7B" w:rsidRPr="00233E5A" w:rsidRDefault="00842D7B" w:rsidP="003E03AA">
            <w:pPr>
              <w:pStyle w:val="a8"/>
            </w:pPr>
          </w:p>
        </w:tc>
        <w:tc>
          <w:tcPr>
            <w:tcW w:w="0" w:type="auto"/>
            <w:vMerge/>
            <w:tcBorders>
              <w:left w:val="single" w:sz="4" w:space="0" w:color="auto"/>
              <w:bottom w:val="single" w:sz="6" w:space="0" w:color="222222"/>
              <w:right w:val="single" w:sz="4" w:space="0" w:color="auto"/>
            </w:tcBorders>
            <w:vAlign w:val="center"/>
            <w:hideMark/>
          </w:tcPr>
          <w:p w14:paraId="580C80C2" w14:textId="77777777" w:rsidR="00842D7B" w:rsidRPr="00233E5A" w:rsidRDefault="00842D7B" w:rsidP="003E03AA">
            <w:pPr>
              <w:pStyle w:val="a8"/>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4696C05" w14:textId="49872D5D" w:rsidR="00842D7B" w:rsidRPr="00233E5A" w:rsidRDefault="00842D7B" w:rsidP="003E03AA">
            <w:pPr>
              <w:pStyle w:val="a8"/>
            </w:pPr>
            <w:r w:rsidRPr="00233E5A">
              <w:t>Один раз в</w:t>
            </w:r>
            <w:r w:rsidRPr="00233E5A">
              <w:br/>
              <w:t>неделю</w:t>
            </w:r>
            <w:r w:rsidRPr="00233E5A">
              <w:br/>
              <w:t>(выборочно)</w:t>
            </w:r>
          </w:p>
          <w:p w14:paraId="0C53BF1B" w14:textId="1B61E2EC" w:rsidR="00842D7B" w:rsidRPr="00233E5A" w:rsidRDefault="00842D7B" w:rsidP="003E03AA">
            <w:pPr>
              <w:pStyle w:val="a8"/>
            </w:pPr>
            <w:r w:rsidRPr="00233E5A">
              <w:t>Один раз в неделю (выборочно)</w:t>
            </w:r>
          </w:p>
        </w:tc>
        <w:tc>
          <w:tcPr>
            <w:tcW w:w="0" w:type="auto"/>
            <w:tcBorders>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E896252" w14:textId="6F820EEE" w:rsidR="00842D7B" w:rsidRPr="00233E5A" w:rsidRDefault="00842D7B" w:rsidP="003E03AA">
            <w:pPr>
              <w:pStyle w:val="a8"/>
            </w:pPr>
            <w:r>
              <w:t xml:space="preserve"> </w:t>
            </w:r>
          </w:p>
        </w:tc>
        <w:tc>
          <w:tcPr>
            <w:tcW w:w="0" w:type="auto"/>
            <w:vMerge/>
            <w:tcBorders>
              <w:left w:val="single" w:sz="4" w:space="0" w:color="auto"/>
              <w:bottom w:val="single" w:sz="6" w:space="0" w:color="222222"/>
              <w:right w:val="single" w:sz="4" w:space="0" w:color="auto"/>
            </w:tcBorders>
            <w:vAlign w:val="center"/>
            <w:hideMark/>
          </w:tcPr>
          <w:p w14:paraId="678DAB7E" w14:textId="77777777" w:rsidR="00842D7B" w:rsidRPr="00233E5A" w:rsidRDefault="00842D7B" w:rsidP="003E03AA">
            <w:pPr>
              <w:pStyle w:val="a8"/>
            </w:pPr>
          </w:p>
        </w:tc>
        <w:tc>
          <w:tcPr>
            <w:tcW w:w="0" w:type="auto"/>
            <w:tcBorders>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F5A05F" w14:textId="77777777" w:rsidR="00842D7B" w:rsidRPr="00233E5A" w:rsidRDefault="00842D7B" w:rsidP="003E03AA">
            <w:pPr>
              <w:pStyle w:val="a8"/>
            </w:pPr>
            <w:r w:rsidRPr="00233E5A">
              <w:t>Классный журнал</w:t>
            </w:r>
          </w:p>
          <w:p w14:paraId="40F8FA75" w14:textId="12162C17" w:rsidR="00842D7B" w:rsidRPr="00233E5A" w:rsidRDefault="00842D7B" w:rsidP="003E03AA">
            <w:pPr>
              <w:pStyle w:val="a8"/>
            </w:pPr>
            <w:r>
              <w:t xml:space="preserve"> </w:t>
            </w:r>
          </w:p>
        </w:tc>
      </w:tr>
      <w:tr w:rsidR="0087480B" w:rsidRPr="00233E5A" w14:paraId="091B8FEE" w14:textId="77777777" w:rsidTr="009C4716">
        <w:trPr>
          <w:trHeight w:val="796"/>
        </w:trPr>
        <w:tc>
          <w:tcPr>
            <w:tcW w:w="0" w:type="auto"/>
            <w:gridSpan w:val="6"/>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487C4C2" w14:textId="77777777" w:rsidR="0087480B" w:rsidRPr="00233E5A" w:rsidRDefault="0087480B" w:rsidP="003E03AA">
            <w:pPr>
              <w:pStyle w:val="a8"/>
            </w:pPr>
            <w:r w:rsidRPr="00233E5A">
              <w:t>Производственный контроль за выполнением санитарно-противоэпидемических</w:t>
            </w:r>
          </w:p>
          <w:p w14:paraId="7794234F" w14:textId="77777777" w:rsidR="0087480B" w:rsidRPr="00233E5A" w:rsidRDefault="0087480B" w:rsidP="003E03AA">
            <w:pPr>
              <w:pStyle w:val="a8"/>
            </w:pPr>
            <w:r w:rsidRPr="00233E5A">
              <w:br/>
              <w:t>(профилактических) мероприятий, санитарным содержанием территории, помещений и оборудования</w:t>
            </w:r>
          </w:p>
        </w:tc>
      </w:tr>
      <w:tr w:rsidR="0087480B" w:rsidRPr="00233E5A" w14:paraId="33280BD2" w14:textId="77777777" w:rsidTr="009C4716">
        <w:trPr>
          <w:trHeight w:val="811"/>
        </w:trPr>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7DA7C1F" w14:textId="2551A8BC" w:rsidR="0087480B" w:rsidRPr="00233E5A" w:rsidRDefault="0087480B" w:rsidP="003E03AA">
            <w:pPr>
              <w:pStyle w:val="a8"/>
            </w:pPr>
            <w:r w:rsidRPr="00233E5A">
              <w:t>Санитарно-</w:t>
            </w:r>
            <w:r w:rsidRPr="00233E5A">
              <w:br/>
              <w:t>противоэпидеми</w:t>
            </w:r>
            <w:r w:rsidRPr="00233E5A">
              <w:br/>
            </w:r>
            <w:r w:rsidR="009C4716">
              <w:t>ч</w:t>
            </w:r>
            <w:r w:rsidRPr="00233E5A">
              <w:t>еский режим</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3D88149" w14:textId="77777777" w:rsidR="0087480B" w:rsidRPr="00233E5A" w:rsidRDefault="0087480B" w:rsidP="003E03AA">
            <w:pPr>
              <w:pStyle w:val="a8"/>
            </w:pPr>
            <w:r w:rsidRPr="00233E5A">
              <w:t>Дезинфекция</w:t>
            </w:r>
          </w:p>
          <w:p w14:paraId="33E4A70F" w14:textId="77777777" w:rsidR="0087480B" w:rsidRPr="00233E5A" w:rsidRDefault="0087480B" w:rsidP="003E03AA">
            <w:pPr>
              <w:pStyle w:val="a8"/>
            </w:pPr>
            <w:r w:rsidRPr="00233E5A">
              <w:br/>
              <w:t>Дезинсекция</w:t>
            </w:r>
          </w:p>
          <w:p w14:paraId="65E9C69C" w14:textId="77777777" w:rsidR="0087480B" w:rsidRPr="00233E5A" w:rsidRDefault="0087480B" w:rsidP="003E03AA">
            <w:pPr>
              <w:pStyle w:val="a8"/>
            </w:pPr>
            <w:r w:rsidRPr="00233E5A">
              <w:br/>
              <w:t>Дератизация</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475388B" w14:textId="77777777" w:rsidR="0087480B" w:rsidRPr="00233E5A" w:rsidRDefault="0087480B" w:rsidP="003E03AA">
            <w:pPr>
              <w:pStyle w:val="a8"/>
            </w:pPr>
            <w:r w:rsidRPr="00233E5A">
              <w:t>Ежедневно</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9189842" w14:textId="15DC605A" w:rsidR="0087480B" w:rsidRPr="00233E5A" w:rsidRDefault="007907E7" w:rsidP="003E03AA">
            <w:pPr>
              <w:pStyle w:val="a8"/>
            </w:pPr>
            <w:r>
              <w:t>завхоз</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F960E17" w14:textId="77777777" w:rsidR="0087480B" w:rsidRPr="00233E5A" w:rsidRDefault="0087480B" w:rsidP="003E03AA">
            <w:pPr>
              <w:pStyle w:val="a8"/>
            </w:pPr>
            <w:r w:rsidRPr="00233E5A">
              <w:t>СанПиН</w:t>
            </w:r>
          </w:p>
          <w:p w14:paraId="6AA77AB2" w14:textId="77777777" w:rsidR="0087480B" w:rsidRPr="00233E5A" w:rsidRDefault="0087480B" w:rsidP="003E03AA">
            <w:pPr>
              <w:pStyle w:val="a8"/>
            </w:pPr>
            <w:r w:rsidRPr="00233E5A">
              <w:br/>
              <w:t>2.4.2.2821-</w:t>
            </w:r>
          </w:p>
          <w:p w14:paraId="361ADFB2" w14:textId="77777777" w:rsidR="0087480B" w:rsidRPr="00233E5A" w:rsidRDefault="0087480B" w:rsidP="003E03AA">
            <w:pPr>
              <w:pStyle w:val="a8"/>
            </w:pPr>
            <w:r w:rsidRPr="00233E5A">
              <w:br/>
              <w:t>10</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A3C3773" w14:textId="4B2468E2" w:rsidR="0087480B" w:rsidRPr="00233E5A" w:rsidRDefault="0087480B" w:rsidP="003E03AA">
            <w:pPr>
              <w:pStyle w:val="a8"/>
            </w:pPr>
            <w:r w:rsidRPr="00233E5A">
              <w:t>Чек-лист</w:t>
            </w:r>
            <w:r w:rsidRPr="00233E5A">
              <w:br/>
              <w:t>проведения</w:t>
            </w:r>
            <w:r w:rsidRPr="00233E5A">
              <w:br/>
              <w:t>мероприятий</w:t>
            </w:r>
            <w:r w:rsidRPr="00233E5A">
              <w:br/>
              <w:t>по</w:t>
            </w:r>
            <w:r w:rsidRPr="00233E5A">
              <w:br/>
              <w:t>уборке.</w:t>
            </w:r>
          </w:p>
        </w:tc>
      </w:tr>
      <w:tr w:rsidR="0087480B" w:rsidRPr="00233E5A" w14:paraId="70B71C30" w14:textId="77777777" w:rsidTr="009C4716">
        <w:trPr>
          <w:trHeight w:val="144"/>
        </w:trPr>
        <w:tc>
          <w:tcPr>
            <w:tcW w:w="0" w:type="auto"/>
            <w:tcBorders>
              <w:top w:val="single" w:sz="4" w:space="0" w:color="auto"/>
              <w:left w:val="single" w:sz="4" w:space="0" w:color="auto"/>
              <w:bottom w:val="single" w:sz="6" w:space="0" w:color="222222"/>
              <w:right w:val="single" w:sz="4" w:space="0" w:color="auto"/>
            </w:tcBorders>
            <w:tcMar>
              <w:top w:w="75" w:type="dxa"/>
              <w:left w:w="75" w:type="dxa"/>
              <w:bottom w:w="75" w:type="dxa"/>
              <w:right w:w="75" w:type="dxa"/>
            </w:tcMar>
            <w:hideMark/>
          </w:tcPr>
          <w:p w14:paraId="225A5759" w14:textId="77777777" w:rsidR="0087480B" w:rsidRPr="00233E5A" w:rsidRDefault="0087480B" w:rsidP="003E03AA">
            <w:pPr>
              <w:pStyle w:val="a8"/>
            </w:pPr>
            <w:r w:rsidRPr="00233E5A">
              <w:t>Наличие</w:t>
            </w:r>
          </w:p>
          <w:p w14:paraId="7ED5C5EC" w14:textId="66D6A905" w:rsidR="0087480B" w:rsidRDefault="0087480B" w:rsidP="003E03AA">
            <w:pPr>
              <w:pStyle w:val="a8"/>
            </w:pPr>
            <w:r w:rsidRPr="00233E5A">
              <w:br/>
              <w:t>дезинфицирующи</w:t>
            </w:r>
            <w:r w:rsidR="009C4716">
              <w:t>х</w:t>
            </w:r>
          </w:p>
          <w:p w14:paraId="541F1B0D" w14:textId="2D48CAFE" w:rsidR="009C4716" w:rsidRPr="00233E5A" w:rsidRDefault="009C4716" w:rsidP="003E03AA">
            <w:pPr>
              <w:pStyle w:val="a8"/>
            </w:pPr>
            <w:r>
              <w:t>средств</w:t>
            </w:r>
          </w:p>
          <w:p w14:paraId="7D22FDC9" w14:textId="01F04D25" w:rsidR="0087480B" w:rsidRPr="00233E5A" w:rsidRDefault="0087480B" w:rsidP="003E03AA">
            <w:pPr>
              <w:pStyle w:val="a8"/>
            </w:pP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426F115D" w14:textId="77777777" w:rsidR="0087480B" w:rsidRPr="00233E5A" w:rsidRDefault="0087480B" w:rsidP="003E03AA">
            <w:pPr>
              <w:pStyle w:val="a8"/>
            </w:pPr>
            <w:r w:rsidRPr="00233E5A">
              <w:t>Количество</w:t>
            </w:r>
          </w:p>
          <w:p w14:paraId="39F9F4AD" w14:textId="77777777" w:rsidR="0087480B" w:rsidRPr="00233E5A" w:rsidRDefault="0087480B" w:rsidP="003E03AA">
            <w:pPr>
              <w:pStyle w:val="a8"/>
            </w:pPr>
            <w:r w:rsidRPr="00233E5A">
              <w:br/>
              <w:t>средств</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452C6D29" w14:textId="77777777" w:rsidR="0087480B" w:rsidRPr="00233E5A" w:rsidRDefault="0087480B" w:rsidP="003E03AA">
            <w:pPr>
              <w:pStyle w:val="a8"/>
            </w:pPr>
            <w:r w:rsidRPr="00233E5A">
              <w:t>Ежедневно</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0EA299DC" w14:textId="61E85893" w:rsidR="0087480B" w:rsidRPr="00233E5A" w:rsidRDefault="009C4716" w:rsidP="003E03AA">
            <w:pPr>
              <w:pStyle w:val="a8"/>
            </w:pPr>
            <w:r>
              <w:t>директор</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0EF53889" w14:textId="77777777" w:rsidR="0087480B" w:rsidRPr="00233E5A" w:rsidRDefault="0087480B" w:rsidP="003E03AA">
            <w:pPr>
              <w:pStyle w:val="a8"/>
            </w:pPr>
            <w:r w:rsidRPr="00233E5A">
              <w:t>СанПиН</w:t>
            </w:r>
          </w:p>
          <w:p w14:paraId="708693CE" w14:textId="77777777" w:rsidR="0087480B" w:rsidRPr="00233E5A" w:rsidRDefault="0087480B" w:rsidP="003E03AA">
            <w:pPr>
              <w:pStyle w:val="a8"/>
            </w:pPr>
            <w:r w:rsidRPr="00233E5A">
              <w:br/>
              <w:t>2.4.2.2821-</w:t>
            </w:r>
          </w:p>
          <w:p w14:paraId="75E13896" w14:textId="77777777" w:rsidR="0087480B" w:rsidRPr="00233E5A" w:rsidRDefault="0087480B" w:rsidP="003E03AA">
            <w:pPr>
              <w:pStyle w:val="a8"/>
            </w:pPr>
            <w:r w:rsidRPr="00233E5A">
              <w:br/>
              <w:t>10</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560DF684" w14:textId="18959106" w:rsidR="0087480B" w:rsidRPr="00233E5A" w:rsidRDefault="009C4716" w:rsidP="003E03AA">
            <w:pPr>
              <w:pStyle w:val="a8"/>
            </w:pPr>
            <w:r>
              <w:t>Наличие бирки с указанием даты и времени, срока годности</w:t>
            </w:r>
          </w:p>
        </w:tc>
      </w:tr>
      <w:tr w:rsidR="0087480B" w:rsidRPr="00233E5A" w14:paraId="021006E7" w14:textId="77777777" w:rsidTr="009C4716">
        <w:trPr>
          <w:trHeight w:val="144"/>
        </w:trPr>
        <w:tc>
          <w:tcPr>
            <w:tcW w:w="0" w:type="auto"/>
            <w:gridSpan w:val="6"/>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BC14F67" w14:textId="77777777" w:rsidR="0087480B" w:rsidRPr="00233E5A" w:rsidRDefault="0087480B" w:rsidP="003E03AA">
            <w:pPr>
              <w:pStyle w:val="a8"/>
            </w:pPr>
            <w:r w:rsidRPr="00233E5A">
              <w:t>Производственный контроль за организацией питания и производством кулинарной продукции</w:t>
            </w:r>
          </w:p>
        </w:tc>
      </w:tr>
      <w:tr w:rsidR="0087480B" w:rsidRPr="00233E5A" w14:paraId="1107D2F2" w14:textId="77777777" w:rsidTr="009C4716">
        <w:trPr>
          <w:trHeight w:val="144"/>
        </w:trPr>
        <w:tc>
          <w:tcPr>
            <w:tcW w:w="0" w:type="auto"/>
            <w:tcBorders>
              <w:top w:val="single" w:sz="4" w:space="0" w:color="auto"/>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3BE56F49" w14:textId="77777777" w:rsidR="0087480B" w:rsidRPr="00233E5A" w:rsidRDefault="0087480B" w:rsidP="003E03AA">
            <w:pPr>
              <w:pStyle w:val="a8"/>
            </w:pPr>
            <w:r w:rsidRPr="00233E5A">
              <w:t>Рацион питания</w:t>
            </w:r>
          </w:p>
        </w:tc>
        <w:tc>
          <w:tcPr>
            <w:tcW w:w="0" w:type="auto"/>
            <w:tcBorders>
              <w:top w:val="single" w:sz="4" w:space="0" w:color="auto"/>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6BEB132B" w14:textId="77777777" w:rsidR="0087480B" w:rsidRPr="00233E5A" w:rsidRDefault="0087480B" w:rsidP="003E03AA">
            <w:pPr>
              <w:pStyle w:val="a8"/>
            </w:pPr>
            <w:r w:rsidRPr="00233E5A">
              <w:t>Наличие меню</w:t>
            </w:r>
          </w:p>
          <w:p w14:paraId="2171EF21" w14:textId="36FAF283" w:rsidR="0087480B" w:rsidRPr="00233E5A" w:rsidRDefault="0087480B" w:rsidP="003E03AA">
            <w:pPr>
              <w:pStyle w:val="a8"/>
            </w:pPr>
            <w:r w:rsidRPr="00233E5A">
              <w:t>Набор</w:t>
            </w:r>
            <w:r w:rsidRPr="00233E5A">
              <w:br/>
              <w:t>продуктов,</w:t>
            </w:r>
            <w:r w:rsidRPr="00233E5A">
              <w:br/>
              <w:t>используемых при</w:t>
            </w:r>
          </w:p>
          <w:p w14:paraId="3FF8BE63" w14:textId="621C61D8" w:rsidR="0087480B" w:rsidRPr="00233E5A" w:rsidRDefault="0087480B" w:rsidP="003E03AA">
            <w:pPr>
              <w:pStyle w:val="a8"/>
            </w:pP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44ACA4DF" w14:textId="77777777" w:rsidR="0087480B" w:rsidRPr="00233E5A" w:rsidRDefault="0087480B" w:rsidP="003E03AA">
            <w:pPr>
              <w:pStyle w:val="a8"/>
            </w:pPr>
            <w:r w:rsidRPr="00233E5A">
              <w:t>Ежедневно</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1430E654" w14:textId="2967F8EF" w:rsidR="0087480B" w:rsidRPr="00233E5A" w:rsidRDefault="0087480B" w:rsidP="003E03AA">
            <w:pPr>
              <w:pStyle w:val="a8"/>
            </w:pPr>
            <w:r w:rsidRPr="00233E5A">
              <w:t>Ответственный по</w:t>
            </w:r>
            <w:r w:rsidRPr="00233E5A">
              <w:br/>
              <w:t>питанию</w:t>
            </w:r>
          </w:p>
          <w:p w14:paraId="3300EACD" w14:textId="30935E59" w:rsidR="0087480B" w:rsidRPr="00233E5A" w:rsidRDefault="0087480B" w:rsidP="003E03AA">
            <w:pPr>
              <w:pStyle w:val="a8"/>
            </w:pPr>
            <w:r w:rsidRPr="00233E5A">
              <w:br/>
            </w:r>
            <w:r w:rsidR="009C4716">
              <w:t xml:space="preserve"> </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453C7C7C" w14:textId="77777777" w:rsidR="0087480B" w:rsidRPr="00233E5A" w:rsidRDefault="0087480B" w:rsidP="003E03AA">
            <w:pPr>
              <w:pStyle w:val="a8"/>
            </w:pPr>
            <w:r w:rsidRPr="00233E5A">
              <w:t>СанПиН</w:t>
            </w:r>
          </w:p>
          <w:p w14:paraId="3C807BDC" w14:textId="77777777" w:rsidR="0087480B" w:rsidRPr="00233E5A" w:rsidRDefault="0087480B" w:rsidP="003E03AA">
            <w:pPr>
              <w:pStyle w:val="a8"/>
            </w:pPr>
            <w:r w:rsidRPr="00233E5A">
              <w:br/>
              <w:t>2.4.2.2821-</w:t>
            </w:r>
          </w:p>
          <w:p w14:paraId="281C8675" w14:textId="77777777" w:rsidR="0087480B" w:rsidRPr="00233E5A" w:rsidRDefault="0087480B" w:rsidP="003E03AA">
            <w:pPr>
              <w:pStyle w:val="a8"/>
            </w:pPr>
            <w:r w:rsidRPr="00233E5A">
              <w:br/>
              <w:t>10</w:t>
            </w:r>
          </w:p>
        </w:tc>
        <w:tc>
          <w:tcPr>
            <w:tcW w:w="0" w:type="auto"/>
            <w:tcBorders>
              <w:left w:val="single" w:sz="4" w:space="0" w:color="auto"/>
              <w:bottom w:val="single" w:sz="6" w:space="0" w:color="222222"/>
              <w:right w:val="single" w:sz="4" w:space="0" w:color="auto"/>
            </w:tcBorders>
            <w:tcMar>
              <w:top w:w="75" w:type="dxa"/>
              <w:left w:w="75" w:type="dxa"/>
              <w:bottom w:w="75" w:type="dxa"/>
              <w:right w:w="75" w:type="dxa"/>
            </w:tcMar>
            <w:vAlign w:val="center"/>
            <w:hideMark/>
          </w:tcPr>
          <w:p w14:paraId="22B4E6D2" w14:textId="559121E8" w:rsidR="0087480B" w:rsidRPr="00233E5A" w:rsidRDefault="009C4716" w:rsidP="003E03AA">
            <w:pPr>
              <w:pStyle w:val="a8"/>
            </w:pPr>
            <w:r>
              <w:t>журнал</w:t>
            </w:r>
          </w:p>
        </w:tc>
      </w:tr>
      <w:tr w:rsidR="0087480B" w:rsidRPr="00233E5A" w14:paraId="7F775C2C" w14:textId="77777777" w:rsidTr="009C4716">
        <w:trPr>
          <w:trHeight w:val="144"/>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343A6B" w14:textId="77777777" w:rsidR="0087480B" w:rsidRPr="00233E5A" w:rsidRDefault="0087480B" w:rsidP="003E03AA">
            <w:pPr>
              <w:pStyle w:val="a8"/>
            </w:pPr>
            <w:r w:rsidRPr="00233E5A">
              <w:t>Контроль</w:t>
            </w:r>
          </w:p>
          <w:p w14:paraId="12B21708" w14:textId="77777777" w:rsidR="0087480B" w:rsidRPr="00233E5A" w:rsidRDefault="0087480B" w:rsidP="003E03AA">
            <w:pPr>
              <w:pStyle w:val="a8"/>
            </w:pPr>
            <w:r w:rsidRPr="00233E5A">
              <w:br/>
              <w:t>суточной пробы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FE5F91" w14:textId="54365C83" w:rsidR="0087480B" w:rsidRPr="00233E5A" w:rsidRDefault="0087480B" w:rsidP="003E03AA">
            <w:pPr>
              <w:pStyle w:val="a8"/>
            </w:pPr>
            <w:r w:rsidRPr="00233E5A">
              <w:t>Температура</w:t>
            </w:r>
            <w:r w:rsidRPr="00233E5A">
              <w:br/>
              <w:t>хранения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A519EA" w14:textId="77777777" w:rsidR="0087480B" w:rsidRPr="00233E5A" w:rsidRDefault="0087480B"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1BD7AB" w14:textId="5A772F8C" w:rsidR="0087480B" w:rsidRPr="00233E5A" w:rsidRDefault="0087480B" w:rsidP="003E03AA">
            <w:pPr>
              <w:pStyle w:val="a8"/>
            </w:pPr>
            <w:r w:rsidRPr="00233E5A">
              <w:t>Ответственный по</w:t>
            </w:r>
            <w:r w:rsidRPr="00233E5A">
              <w:br/>
              <w:t>питанию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2D8946" w14:textId="77777777" w:rsidR="0087480B" w:rsidRPr="00233E5A" w:rsidRDefault="0087480B" w:rsidP="003E03AA">
            <w:pPr>
              <w:pStyle w:val="a8"/>
            </w:pPr>
            <w:r w:rsidRPr="00233E5A">
              <w:t>СанПиН</w:t>
            </w:r>
          </w:p>
          <w:p w14:paraId="54F80737" w14:textId="77777777" w:rsidR="0087480B" w:rsidRPr="00233E5A" w:rsidRDefault="0087480B" w:rsidP="003E03AA">
            <w:pPr>
              <w:pStyle w:val="a8"/>
            </w:pPr>
            <w:r w:rsidRPr="00233E5A">
              <w:br/>
              <w:t>2.4.2.2821-</w:t>
            </w:r>
          </w:p>
          <w:p w14:paraId="4A399914" w14:textId="77777777" w:rsidR="0087480B" w:rsidRPr="00233E5A" w:rsidRDefault="0087480B" w:rsidP="003E03AA">
            <w:pPr>
              <w:pStyle w:val="a8"/>
            </w:pPr>
            <w:r w:rsidRPr="00233E5A">
              <w:br/>
              <w:t>10 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B274C7" w14:textId="77777777" w:rsidR="0087480B" w:rsidRPr="00233E5A" w:rsidRDefault="0087480B" w:rsidP="003E03AA">
            <w:pPr>
              <w:pStyle w:val="a8"/>
            </w:pPr>
            <w:r w:rsidRPr="00233E5A">
              <w:t>Бракеражный</w:t>
            </w:r>
          </w:p>
          <w:p w14:paraId="3F36A7F9" w14:textId="3953421F" w:rsidR="0087480B" w:rsidRPr="00233E5A" w:rsidRDefault="0087480B" w:rsidP="003E03AA">
            <w:pPr>
              <w:pStyle w:val="a8"/>
            </w:pPr>
            <w:r w:rsidRPr="00233E5A">
              <w:t>журнал</w:t>
            </w:r>
          </w:p>
        </w:tc>
      </w:tr>
      <w:tr w:rsidR="0087480B" w:rsidRPr="00233E5A" w14:paraId="677D72FB" w14:textId="77777777" w:rsidTr="009C4716">
        <w:trPr>
          <w:trHeight w:val="888"/>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F386A1" w14:textId="0BEA4C68" w:rsidR="0087480B" w:rsidRPr="00233E5A" w:rsidRDefault="0087480B" w:rsidP="003E03AA">
            <w:pPr>
              <w:pStyle w:val="a8"/>
            </w:pPr>
            <w:r w:rsidRPr="00233E5A">
              <w:t>Качество</w:t>
            </w:r>
            <w:r w:rsidRPr="00233E5A">
              <w:br/>
              <w:t>готовой</w:t>
            </w:r>
            <w:r w:rsidRPr="00233E5A">
              <w:br/>
              <w:t>продукции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71362B" w14:textId="2DC32D41" w:rsidR="0087480B" w:rsidRPr="00233E5A" w:rsidRDefault="0087480B" w:rsidP="003E03AA">
            <w:pPr>
              <w:pStyle w:val="a8"/>
            </w:pPr>
            <w:r w:rsidRPr="00233E5A">
              <w:t>Внешний вид,</w:t>
            </w:r>
            <w:r w:rsidRPr="00233E5A">
              <w:br/>
              <w:t>цвет, запах,</w:t>
            </w:r>
            <w:r w:rsidRPr="00233E5A">
              <w:br/>
              <w:t>вкус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380676" w14:textId="77777777" w:rsidR="0087480B" w:rsidRPr="00233E5A" w:rsidRDefault="0087480B"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483961" w14:textId="63884297" w:rsidR="0087480B" w:rsidRPr="00233E5A" w:rsidRDefault="0087480B" w:rsidP="003E03AA">
            <w:pPr>
              <w:pStyle w:val="a8"/>
            </w:pPr>
            <w:r w:rsidRPr="00233E5A">
              <w:t>Ответствен</w:t>
            </w:r>
            <w:r w:rsidRPr="00233E5A">
              <w:br/>
              <w:t>ный по</w:t>
            </w:r>
            <w:r w:rsidRPr="00233E5A">
              <w:br/>
              <w:t>питанию</w:t>
            </w:r>
          </w:p>
          <w:p w14:paraId="6BCDF5D5" w14:textId="226F368B" w:rsidR="0087480B" w:rsidRPr="00233E5A" w:rsidRDefault="009C4716" w:rsidP="003E03AA">
            <w:pPr>
              <w:pStyle w:val="a8"/>
            </w:pPr>
            <w:r>
              <w:t xml:space="preserve">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5CE40A" w14:textId="77777777" w:rsidR="0087480B" w:rsidRPr="00233E5A" w:rsidRDefault="0087480B" w:rsidP="003E03AA">
            <w:pPr>
              <w:pStyle w:val="a8"/>
            </w:pPr>
            <w:r w:rsidRPr="00233E5A">
              <w:t>СанПиН</w:t>
            </w:r>
          </w:p>
          <w:p w14:paraId="21A5309F" w14:textId="77777777" w:rsidR="0087480B" w:rsidRPr="00233E5A" w:rsidRDefault="0087480B" w:rsidP="003E03AA">
            <w:pPr>
              <w:pStyle w:val="a8"/>
            </w:pPr>
            <w:r w:rsidRPr="00233E5A">
              <w:br/>
              <w:t>2.4.2.2821-10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470732" w14:textId="77777777" w:rsidR="0087480B" w:rsidRPr="00233E5A" w:rsidRDefault="0087480B" w:rsidP="003E03AA">
            <w:pPr>
              <w:pStyle w:val="a8"/>
            </w:pPr>
            <w:r w:rsidRPr="00233E5A">
              <w:t>Бракеражный</w:t>
            </w:r>
          </w:p>
          <w:p w14:paraId="14EBF54A" w14:textId="4A1C694A" w:rsidR="0087480B" w:rsidRPr="00233E5A" w:rsidRDefault="0087480B" w:rsidP="003E03AA">
            <w:pPr>
              <w:pStyle w:val="a8"/>
            </w:pPr>
            <w:r w:rsidRPr="00233E5A">
              <w:t>журнал</w:t>
            </w:r>
          </w:p>
        </w:tc>
      </w:tr>
      <w:tr w:rsidR="0087480B" w:rsidRPr="00233E5A" w14:paraId="1F2EE552" w14:textId="77777777" w:rsidTr="009C4716">
        <w:trPr>
          <w:trHeight w:val="15"/>
        </w:trPr>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60D166B9" w14:textId="2F394229" w:rsidR="0087480B" w:rsidRPr="00233E5A" w:rsidRDefault="0087480B" w:rsidP="003E03AA">
            <w:pPr>
              <w:pStyle w:val="a8"/>
            </w:pPr>
            <w:r w:rsidRPr="00233E5A">
              <w:t>Соответствие</w:t>
            </w:r>
            <w:r w:rsidRPr="00233E5A">
              <w:br/>
              <w:t>веса отпускаемой</w:t>
            </w:r>
            <w:r w:rsidRPr="00233E5A">
              <w:br/>
              <w:t>готовой</w:t>
            </w:r>
            <w:r w:rsidRPr="00233E5A">
              <w:br/>
              <w:t>продукции</w:t>
            </w:r>
            <w:r w:rsidRPr="00233E5A">
              <w:br/>
              <w:t>утвержденному</w:t>
            </w:r>
            <w:r w:rsidRPr="00233E5A">
              <w:br/>
              <w:t>меню</w:t>
            </w:r>
            <w:r w:rsidR="00B73B50" w:rsidRPr="00233E5A">
              <w:t xml:space="preserve"> х и моющих средств для</w:t>
            </w:r>
            <w:r w:rsidR="00B73B50" w:rsidRPr="00233E5A">
              <w:br/>
              <w:t>обработки</w:t>
            </w:r>
            <w:r w:rsidR="00B73B50" w:rsidRPr="00233E5A">
              <w:br/>
              <w:t>инвентаря</w:t>
            </w:r>
          </w:p>
        </w:tc>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5C5EA82A" w14:textId="77777777" w:rsidR="0087480B" w:rsidRPr="00233E5A" w:rsidRDefault="0087480B" w:rsidP="003E03AA">
            <w:pPr>
              <w:pStyle w:val="a8"/>
            </w:pPr>
            <w:r w:rsidRPr="00233E5A">
              <w:t>Раздача</w:t>
            </w:r>
          </w:p>
        </w:tc>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36662EBF" w14:textId="77777777" w:rsidR="0087480B" w:rsidRPr="00233E5A" w:rsidRDefault="0087480B" w:rsidP="003E03AA">
            <w:pPr>
              <w:pStyle w:val="a8"/>
            </w:pPr>
            <w:r w:rsidRPr="00233E5A">
              <w:t>Один раз в</w:t>
            </w:r>
          </w:p>
          <w:p w14:paraId="091C26EA" w14:textId="77777777" w:rsidR="0087480B" w:rsidRPr="00233E5A" w:rsidRDefault="0087480B" w:rsidP="003E03AA">
            <w:pPr>
              <w:pStyle w:val="a8"/>
            </w:pPr>
            <w:r w:rsidRPr="00233E5A">
              <w:br/>
              <w:t>месяц</w:t>
            </w:r>
          </w:p>
        </w:tc>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3F56B13A" w14:textId="106053B0" w:rsidR="0087480B" w:rsidRPr="00233E5A" w:rsidRDefault="0087480B" w:rsidP="003E03AA">
            <w:pPr>
              <w:pStyle w:val="a8"/>
            </w:pPr>
            <w:r w:rsidRPr="00233E5A">
              <w:t>Ответствен</w:t>
            </w:r>
            <w:r w:rsidRPr="00233E5A">
              <w:br/>
              <w:t>ный по</w:t>
            </w:r>
            <w:r w:rsidRPr="00233E5A">
              <w:br/>
              <w:t>питанию</w:t>
            </w:r>
          </w:p>
          <w:p w14:paraId="7BD9D116" w14:textId="1C088168" w:rsidR="0087480B" w:rsidRPr="00233E5A" w:rsidRDefault="0087480B" w:rsidP="003E03AA">
            <w:pPr>
              <w:pStyle w:val="a8"/>
            </w:pPr>
            <w:r w:rsidRPr="00233E5A">
              <w:br/>
            </w:r>
            <w:r w:rsidR="009C4716">
              <w:t xml:space="preserve"> </w:t>
            </w:r>
          </w:p>
        </w:tc>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6E374315" w14:textId="77777777" w:rsidR="0087480B" w:rsidRPr="00233E5A" w:rsidRDefault="0087480B" w:rsidP="003E03AA">
            <w:pPr>
              <w:pStyle w:val="a8"/>
            </w:pPr>
            <w:r w:rsidRPr="00233E5A">
              <w:t>СанПиН</w:t>
            </w:r>
          </w:p>
          <w:p w14:paraId="591573D7" w14:textId="77777777" w:rsidR="0087480B" w:rsidRPr="00233E5A" w:rsidRDefault="0087480B" w:rsidP="003E03AA">
            <w:pPr>
              <w:pStyle w:val="a8"/>
            </w:pPr>
            <w:r w:rsidRPr="00233E5A">
              <w:br/>
              <w:t>2.4.2.2821-10</w:t>
            </w:r>
          </w:p>
        </w:tc>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2709D8A6" w14:textId="77777777" w:rsidR="0087480B" w:rsidRPr="00233E5A" w:rsidRDefault="0087480B" w:rsidP="003E03AA">
            <w:pPr>
              <w:pStyle w:val="a8"/>
            </w:pPr>
            <w:r w:rsidRPr="00233E5A">
              <w:t>Акт проверки</w:t>
            </w:r>
          </w:p>
        </w:tc>
      </w:tr>
      <w:tr w:rsidR="0087480B" w:rsidRPr="00233E5A" w14:paraId="62D48A17" w14:textId="77777777" w:rsidTr="009C4716">
        <w:trPr>
          <w:trHeight w:val="144"/>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72F392" w14:textId="1C5D6BA9" w:rsidR="0087480B" w:rsidRPr="00233E5A" w:rsidRDefault="0087480B" w:rsidP="003E03AA">
            <w:pPr>
              <w:pStyle w:val="a8"/>
            </w:pPr>
            <w:r w:rsidRPr="00233E5A">
              <w:t>Соответствие</w:t>
            </w:r>
            <w:r w:rsidRPr="00233E5A">
              <w:br/>
              <w:t>рациона питания</w:t>
            </w:r>
            <w:r w:rsidRPr="00233E5A">
              <w:br/>
              <w:t>обучающихся</w:t>
            </w:r>
            <w:r w:rsidRPr="00233E5A">
              <w:br/>
              <w:t>примерному 10-</w:t>
            </w:r>
            <w:r w:rsidRPr="00233E5A">
              <w:br/>
              <w:t>дневному меню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F6E46F" w14:textId="77777777" w:rsidR="0087480B" w:rsidRPr="00233E5A" w:rsidRDefault="0087480B" w:rsidP="003E03AA">
            <w:pPr>
              <w:pStyle w:val="a8"/>
            </w:pPr>
            <w:r w:rsidRPr="00233E5A">
              <w:t>Ежедневное</w:t>
            </w:r>
          </w:p>
          <w:p w14:paraId="74A6393B" w14:textId="77777777" w:rsidR="0087480B" w:rsidRPr="00233E5A" w:rsidRDefault="0087480B" w:rsidP="003E03AA">
            <w:pPr>
              <w:pStyle w:val="a8"/>
            </w:pPr>
            <w:r w:rsidRPr="00233E5A">
              <w:br/>
              <w:t>меню, 10-</w:t>
            </w:r>
          </w:p>
          <w:p w14:paraId="27EE9481" w14:textId="77777777" w:rsidR="0087480B" w:rsidRPr="00233E5A" w:rsidRDefault="0087480B" w:rsidP="003E03AA">
            <w:pPr>
              <w:pStyle w:val="a8"/>
            </w:pPr>
            <w:r w:rsidRPr="00233E5A">
              <w:br/>
              <w:t>дневное меню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C3ED50" w14:textId="77777777" w:rsidR="0087480B" w:rsidRPr="00233E5A" w:rsidRDefault="0087480B" w:rsidP="003E03AA">
            <w:pPr>
              <w:pStyle w:val="a8"/>
            </w:pPr>
            <w:r w:rsidRPr="00233E5A">
              <w:t>Один раз в</w:t>
            </w:r>
          </w:p>
          <w:p w14:paraId="2573BE60" w14:textId="77777777" w:rsidR="0087480B" w:rsidRPr="00233E5A" w:rsidRDefault="0087480B" w:rsidP="003E03AA">
            <w:pPr>
              <w:pStyle w:val="a8"/>
            </w:pPr>
            <w:r w:rsidRPr="00233E5A">
              <w:br/>
              <w:t>месяц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5B3813" w14:textId="77777777" w:rsidR="0087480B" w:rsidRPr="00233E5A" w:rsidRDefault="0087480B" w:rsidP="003E03AA">
            <w:pPr>
              <w:pStyle w:val="a8"/>
            </w:pPr>
            <w:r w:rsidRPr="00233E5A">
              <w:t>Ответственный по</w:t>
            </w:r>
          </w:p>
          <w:p w14:paraId="1A830A85" w14:textId="77777777" w:rsidR="0087480B" w:rsidRPr="00233E5A" w:rsidRDefault="0087480B" w:rsidP="003E03AA">
            <w:pPr>
              <w:pStyle w:val="a8"/>
            </w:pPr>
            <w:r w:rsidRPr="00233E5A">
              <w:br/>
              <w:t>питанию</w:t>
            </w:r>
          </w:p>
          <w:p w14:paraId="30374D16" w14:textId="30E0FAAD" w:rsidR="0087480B" w:rsidRPr="00233E5A" w:rsidRDefault="0087480B"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950461" w14:textId="77777777" w:rsidR="0087480B" w:rsidRPr="00233E5A" w:rsidRDefault="0087480B" w:rsidP="003E03AA">
            <w:pPr>
              <w:pStyle w:val="a8"/>
            </w:pPr>
            <w:r w:rsidRPr="00233E5A">
              <w:t>СанПиН</w:t>
            </w:r>
          </w:p>
          <w:p w14:paraId="73D5F0B3" w14:textId="77777777" w:rsidR="0087480B" w:rsidRPr="00233E5A" w:rsidRDefault="0087480B" w:rsidP="003E03AA">
            <w:pPr>
              <w:pStyle w:val="a8"/>
            </w:pPr>
            <w:r w:rsidRPr="00233E5A">
              <w:br/>
              <w:t>2.4.2.2821-10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7FFFB5" w14:textId="77777777" w:rsidR="0087480B" w:rsidRPr="00233E5A" w:rsidRDefault="0087480B" w:rsidP="003E03AA">
            <w:pPr>
              <w:pStyle w:val="a8"/>
            </w:pPr>
            <w:r w:rsidRPr="00233E5A">
              <w:t>Протокол/ак</w:t>
            </w:r>
          </w:p>
          <w:p w14:paraId="5681A62F" w14:textId="77777777" w:rsidR="0087480B" w:rsidRPr="00233E5A" w:rsidRDefault="0087480B" w:rsidP="003E03AA">
            <w:pPr>
              <w:pStyle w:val="a8"/>
            </w:pPr>
            <w:r w:rsidRPr="00233E5A">
              <w:br/>
              <w:t>т проверки</w:t>
            </w:r>
          </w:p>
        </w:tc>
      </w:tr>
      <w:tr w:rsidR="0087480B" w:rsidRPr="00233E5A" w14:paraId="3B7529C4" w14:textId="77777777" w:rsidTr="009C4716">
        <w:trPr>
          <w:trHeight w:val="144"/>
        </w:trPr>
        <w:tc>
          <w:tcPr>
            <w:tcW w:w="0" w:type="auto"/>
            <w:gridSpan w:val="6"/>
            <w:tcBorders>
              <w:bottom w:val="single" w:sz="6" w:space="0" w:color="222222"/>
            </w:tcBorders>
            <w:tcMar>
              <w:top w:w="75" w:type="dxa"/>
              <w:left w:w="75" w:type="dxa"/>
              <w:bottom w:w="75" w:type="dxa"/>
              <w:right w:w="75" w:type="dxa"/>
            </w:tcMar>
            <w:vAlign w:val="center"/>
            <w:hideMark/>
          </w:tcPr>
          <w:p w14:paraId="0EC28E6B" w14:textId="77777777" w:rsidR="0087480B" w:rsidRPr="00233E5A" w:rsidRDefault="0087480B" w:rsidP="003E03AA">
            <w:pPr>
              <w:pStyle w:val="a8"/>
            </w:pPr>
            <w:r w:rsidRPr="00233E5A">
              <w:t>Производственный контроль за соблюдением личной гигиены и обучением работников</w:t>
            </w:r>
          </w:p>
        </w:tc>
      </w:tr>
      <w:tr w:rsidR="0087480B" w:rsidRPr="00233E5A" w14:paraId="062D6F7A" w14:textId="77777777" w:rsidTr="009C4716">
        <w:trPr>
          <w:trHeight w:val="15"/>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D02430" w14:textId="77777777" w:rsidR="0087480B" w:rsidRPr="00233E5A" w:rsidRDefault="0087480B" w:rsidP="003E03AA">
            <w:pPr>
              <w:pStyle w:val="a8"/>
            </w:pPr>
            <w:r w:rsidRPr="00233E5A">
              <w:t>Гигиеническая</w:t>
            </w:r>
          </w:p>
          <w:p w14:paraId="04091311" w14:textId="77777777" w:rsidR="0087480B" w:rsidRPr="00233E5A" w:rsidRDefault="0087480B" w:rsidP="003E03AA">
            <w:pPr>
              <w:pStyle w:val="a8"/>
            </w:pPr>
            <w:r w:rsidRPr="00233E5A">
              <w:br/>
              <w:t>подготовка</w:t>
            </w:r>
          </w:p>
          <w:p w14:paraId="6B2D2D8B" w14:textId="77777777" w:rsidR="0087480B" w:rsidRPr="00233E5A" w:rsidRDefault="0087480B" w:rsidP="003E03AA">
            <w:pPr>
              <w:pStyle w:val="a8"/>
            </w:pPr>
            <w:r w:rsidRPr="00233E5A">
              <w:br/>
              <w:t>работников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F391A71" w14:textId="77777777" w:rsidR="0087480B" w:rsidRPr="00233E5A" w:rsidRDefault="0087480B" w:rsidP="003E03AA">
            <w:pPr>
              <w:pStyle w:val="a8"/>
            </w:pPr>
            <w:r w:rsidRPr="00233E5A">
              <w:t>Прохождение</w:t>
            </w:r>
          </w:p>
          <w:p w14:paraId="0CB83F17" w14:textId="77777777" w:rsidR="0087480B" w:rsidRPr="00233E5A" w:rsidRDefault="0087480B" w:rsidP="003E03AA">
            <w:pPr>
              <w:pStyle w:val="a8"/>
            </w:pPr>
            <w:r w:rsidRPr="00233E5A">
              <w:br/>
              <w:t>работником</w:t>
            </w:r>
          </w:p>
          <w:p w14:paraId="13590743" w14:textId="77777777" w:rsidR="0087480B" w:rsidRPr="00233E5A" w:rsidRDefault="0087480B" w:rsidP="003E03AA">
            <w:pPr>
              <w:pStyle w:val="a8"/>
            </w:pPr>
            <w:r w:rsidRPr="00233E5A">
              <w:br/>
              <w:t>гигиенической</w:t>
            </w:r>
          </w:p>
          <w:p w14:paraId="597847C4" w14:textId="77777777" w:rsidR="0087480B" w:rsidRPr="00233E5A" w:rsidRDefault="0087480B" w:rsidP="003E03AA">
            <w:pPr>
              <w:pStyle w:val="a8"/>
            </w:pPr>
            <w:r w:rsidRPr="00233E5A">
              <w:br/>
              <w:t>аттестации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E347518" w14:textId="4F3056CA" w:rsidR="0087480B" w:rsidRPr="00233E5A" w:rsidRDefault="0087480B" w:rsidP="003E03AA">
            <w:pPr>
              <w:pStyle w:val="a8"/>
            </w:pPr>
            <w:r w:rsidRPr="00233E5A">
              <w:t>Для</w:t>
            </w:r>
            <w:r w:rsidRPr="00233E5A">
              <w:br/>
              <w:t>работников,</w:t>
            </w:r>
            <w:r w:rsidRPr="00233E5A">
              <w:br/>
              <w:t>деятельность</w:t>
            </w:r>
            <w:r w:rsidRPr="00233E5A">
              <w:br/>
              <w:t>которых</w:t>
            </w:r>
            <w:r w:rsidRPr="00233E5A">
              <w:br/>
              <w:t>связана</w:t>
            </w:r>
            <w:r w:rsidRPr="00233E5A">
              <w:br/>
              <w:t>с производств</w:t>
            </w:r>
            <w:r w:rsidRPr="00233E5A">
              <w:br/>
              <w:t>ом, хранением,</w:t>
            </w:r>
            <w:r w:rsidRPr="00233E5A">
              <w:br/>
              <w:t>транспортиро</w:t>
            </w:r>
            <w:r w:rsidRPr="00233E5A">
              <w:br/>
              <w:t>вкой и</w:t>
            </w:r>
            <w:r w:rsidRPr="00233E5A">
              <w:br/>
              <w:t>реализацией</w:t>
            </w:r>
            <w:r w:rsidRPr="00233E5A">
              <w:br/>
              <w:t>мясо-молочной</w:t>
            </w:r>
            <w:r w:rsidRPr="00233E5A">
              <w:br/>
              <w:t>и кремово-</w:t>
            </w:r>
            <w:r w:rsidRPr="00233E5A">
              <w:br/>
              <w:t>кондитерской</w:t>
            </w:r>
            <w:r w:rsidRPr="00233E5A">
              <w:br/>
              <w:t>продукции,</w:t>
            </w:r>
            <w:r w:rsidRPr="00233E5A">
              <w:br/>
              <w:t>детского</w:t>
            </w:r>
            <w:r w:rsidRPr="00233E5A">
              <w:br/>
              <w:t>питания,</w:t>
            </w:r>
          </w:p>
          <w:p w14:paraId="72E1CBF5" w14:textId="32316D40" w:rsidR="0087480B" w:rsidRPr="00233E5A" w:rsidRDefault="0087480B" w:rsidP="003E03AA">
            <w:pPr>
              <w:pStyle w:val="a8"/>
            </w:pPr>
            <w:r w:rsidRPr="00233E5A">
              <w:t>питания</w:t>
            </w:r>
            <w:r w:rsidRPr="00233E5A">
              <w:br/>
              <w:t>дошкольников,</w:t>
            </w:r>
            <w:r w:rsidRPr="00233E5A">
              <w:br/>
              <w:t>– ежегодно</w:t>
            </w:r>
          </w:p>
          <w:p w14:paraId="0D20D458" w14:textId="2D651F02" w:rsidR="0087480B" w:rsidRPr="00233E5A" w:rsidRDefault="0087480B" w:rsidP="003E03AA">
            <w:pPr>
              <w:pStyle w:val="a8"/>
            </w:pPr>
            <w:r w:rsidRPr="00233E5A">
              <w:t>Для остальных</w:t>
            </w:r>
            <w:r w:rsidRPr="00233E5A">
              <w:br/>
              <w:t>категорий</w:t>
            </w:r>
            <w:r w:rsidRPr="00233E5A">
              <w:br/>
              <w:t>работников –</w:t>
            </w:r>
            <w:r w:rsidRPr="00233E5A">
              <w:br/>
              <w:t>один раз в</w:t>
            </w:r>
            <w:r w:rsidR="003E03AA" w:rsidRPr="00233E5A">
              <w:t xml:space="preserve"> два года</w:t>
            </w:r>
          </w:p>
          <w:p w14:paraId="3F7EF3CF" w14:textId="072F98C2" w:rsidR="0087480B" w:rsidRPr="00233E5A" w:rsidRDefault="0087480B" w:rsidP="003E03AA">
            <w:pPr>
              <w:pStyle w:val="a8"/>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2F8F0A8" w14:textId="333461BD" w:rsidR="0087480B" w:rsidRPr="00233E5A" w:rsidRDefault="00842D7B" w:rsidP="003E03AA">
            <w:pPr>
              <w:pStyle w:val="a8"/>
            </w:pPr>
            <w:r>
              <w:t>Директор</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335111B" w14:textId="77777777" w:rsidR="0087480B" w:rsidRPr="00233E5A" w:rsidRDefault="0087480B" w:rsidP="003E03AA">
            <w:pPr>
              <w:pStyle w:val="a8"/>
            </w:pPr>
            <w:r w:rsidRPr="00233E5A">
              <w:t>СанПиН</w:t>
            </w:r>
          </w:p>
          <w:p w14:paraId="65DE1BDD" w14:textId="77777777" w:rsidR="0087480B" w:rsidRPr="00233E5A" w:rsidRDefault="0087480B" w:rsidP="003E03AA">
            <w:pPr>
              <w:pStyle w:val="a8"/>
            </w:pPr>
            <w:r w:rsidRPr="00233E5A">
              <w:br/>
              <w:t>2.4.2.2821-</w:t>
            </w:r>
          </w:p>
          <w:p w14:paraId="14DFCC13" w14:textId="77777777" w:rsidR="0087480B" w:rsidRPr="00233E5A" w:rsidRDefault="0087480B" w:rsidP="003E03AA">
            <w:pPr>
              <w:pStyle w:val="a8"/>
            </w:pPr>
            <w:r w:rsidRPr="00233E5A">
              <w:br/>
              <w:t>10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8A49FC2" w14:textId="77777777" w:rsidR="0087480B" w:rsidRPr="00233E5A" w:rsidRDefault="0087480B" w:rsidP="003E03AA">
            <w:pPr>
              <w:pStyle w:val="a8"/>
            </w:pPr>
            <w:r w:rsidRPr="00233E5A">
              <w:t>Личные</w:t>
            </w:r>
          </w:p>
          <w:p w14:paraId="0E91D1C9" w14:textId="77777777" w:rsidR="0087480B" w:rsidRPr="00233E5A" w:rsidRDefault="0087480B" w:rsidP="003E03AA">
            <w:pPr>
              <w:pStyle w:val="a8"/>
            </w:pPr>
            <w:r w:rsidRPr="00233E5A">
              <w:br/>
              <w:t>медицинские</w:t>
            </w:r>
          </w:p>
          <w:p w14:paraId="0B29CC9C" w14:textId="77777777" w:rsidR="0087480B" w:rsidRPr="00233E5A" w:rsidRDefault="0087480B" w:rsidP="003E03AA">
            <w:pPr>
              <w:pStyle w:val="a8"/>
            </w:pPr>
            <w:r w:rsidRPr="00233E5A">
              <w:br/>
              <w:t>книжки.</w:t>
            </w:r>
          </w:p>
          <w:p w14:paraId="5D9B462D" w14:textId="77777777" w:rsidR="0087480B" w:rsidRPr="00233E5A" w:rsidRDefault="0087480B" w:rsidP="003E03AA">
            <w:pPr>
              <w:pStyle w:val="a8"/>
            </w:pPr>
            <w:r w:rsidRPr="00233E5A">
              <w:t>Ведомость</w:t>
            </w:r>
          </w:p>
          <w:p w14:paraId="28E00D75" w14:textId="77777777" w:rsidR="0087480B" w:rsidRPr="00233E5A" w:rsidRDefault="0087480B" w:rsidP="003E03AA">
            <w:pPr>
              <w:pStyle w:val="a8"/>
            </w:pPr>
            <w:r w:rsidRPr="00233E5A">
              <w:br/>
              <w:t>контроля</w:t>
            </w:r>
          </w:p>
          <w:p w14:paraId="36710491" w14:textId="77777777" w:rsidR="0087480B" w:rsidRPr="00233E5A" w:rsidRDefault="0087480B" w:rsidP="003E03AA">
            <w:pPr>
              <w:pStyle w:val="a8"/>
            </w:pPr>
            <w:r w:rsidRPr="00233E5A">
              <w:br/>
              <w:t>своевремен</w:t>
            </w:r>
          </w:p>
          <w:p w14:paraId="28C8F7F5" w14:textId="77777777" w:rsidR="0087480B" w:rsidRPr="00233E5A" w:rsidRDefault="0087480B" w:rsidP="003E03AA">
            <w:pPr>
              <w:pStyle w:val="a8"/>
            </w:pPr>
            <w:r w:rsidRPr="00233E5A">
              <w:br/>
              <w:t>ости</w:t>
            </w:r>
          </w:p>
          <w:p w14:paraId="40DD3E35" w14:textId="77777777" w:rsidR="0087480B" w:rsidRPr="00233E5A" w:rsidRDefault="0087480B" w:rsidP="003E03AA">
            <w:pPr>
              <w:pStyle w:val="a8"/>
            </w:pPr>
            <w:r w:rsidRPr="00233E5A">
              <w:br/>
              <w:t>прохождения</w:t>
            </w:r>
          </w:p>
          <w:p w14:paraId="02A846AF" w14:textId="77777777" w:rsidR="0087480B" w:rsidRPr="00233E5A" w:rsidRDefault="0087480B" w:rsidP="003E03AA">
            <w:pPr>
              <w:pStyle w:val="a8"/>
            </w:pPr>
            <w:r w:rsidRPr="00233E5A">
              <w:br/>
              <w:t>медосмотров</w:t>
            </w:r>
          </w:p>
          <w:p w14:paraId="0CAC495F" w14:textId="77777777" w:rsidR="0087480B" w:rsidRPr="00233E5A" w:rsidRDefault="0087480B" w:rsidP="003E03AA">
            <w:pPr>
              <w:pStyle w:val="a8"/>
            </w:pPr>
            <w:r w:rsidRPr="00233E5A">
              <w:br/>
              <w:t>и гигиенического</w:t>
            </w:r>
          </w:p>
          <w:p w14:paraId="488771EB" w14:textId="77777777" w:rsidR="0087480B" w:rsidRPr="00233E5A" w:rsidRDefault="0087480B" w:rsidP="003E03AA">
            <w:pPr>
              <w:pStyle w:val="a8"/>
            </w:pPr>
            <w:r w:rsidRPr="00233E5A">
              <w:br/>
              <w:t>обучения</w:t>
            </w:r>
          </w:p>
        </w:tc>
      </w:tr>
      <w:tr w:rsidR="00B73B50" w:rsidRPr="00233E5A" w14:paraId="5C0D603E" w14:textId="77777777" w:rsidTr="009C4716">
        <w:trPr>
          <w:trHeight w:val="2046"/>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81A5AA3" w14:textId="77777777" w:rsidR="00B73B50" w:rsidRPr="00233E5A" w:rsidRDefault="00B73B50" w:rsidP="003E03AA">
            <w:pPr>
              <w:pStyle w:val="a8"/>
            </w:pPr>
            <w:r w:rsidRPr="00233E5A">
              <w:t>Состояние</w:t>
            </w:r>
          </w:p>
          <w:p w14:paraId="4613E559" w14:textId="77777777" w:rsidR="00B73B50" w:rsidRPr="00233E5A" w:rsidRDefault="00B73B50" w:rsidP="003E03AA">
            <w:pPr>
              <w:pStyle w:val="a8"/>
            </w:pPr>
            <w:r w:rsidRPr="00233E5A">
              <w:br/>
              <w:t>работников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81651FD" w14:textId="529301BA" w:rsidR="00B73B50" w:rsidRPr="00233E5A" w:rsidRDefault="00B73B50" w:rsidP="003E03AA">
            <w:pPr>
              <w:pStyle w:val="a8"/>
            </w:pPr>
            <w:r w:rsidRPr="00233E5A">
              <w:t>Количество</w:t>
            </w:r>
            <w:r w:rsidRPr="00233E5A">
              <w:br/>
              <w:t>работников с</w:t>
            </w:r>
            <w:r w:rsidRPr="00233E5A">
              <w:br/>
              <w:t>инфекционными</w:t>
            </w:r>
            <w:r w:rsidRPr="00233E5A">
              <w:br/>
              <w:t>заболеваниям и,</w:t>
            </w:r>
            <w:r w:rsidRPr="00233E5A">
              <w:br/>
              <w:t>повреждениями кожных</w:t>
            </w:r>
            <w:r w:rsidRPr="00233E5A">
              <w:br/>
              <w:t>покровов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B5446C7" w14:textId="77777777" w:rsidR="00B73B50" w:rsidRPr="00233E5A" w:rsidRDefault="00B73B50" w:rsidP="003E03AA">
            <w:pPr>
              <w:pStyle w:val="a8"/>
            </w:pPr>
            <w:r w:rsidRPr="00233E5A">
              <w:t>Ежедневно</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464B1EF" w14:textId="2B82F166" w:rsidR="00B73B50" w:rsidRPr="00233E5A" w:rsidRDefault="00B73B50" w:rsidP="003E03AA">
            <w:pPr>
              <w:pStyle w:val="a8"/>
            </w:pPr>
            <w:r>
              <w:t>Директор</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60AED40" w14:textId="77777777" w:rsidR="00B73B50" w:rsidRPr="00233E5A" w:rsidRDefault="00B73B50" w:rsidP="003E03AA">
            <w:pPr>
              <w:pStyle w:val="a8"/>
            </w:pPr>
            <w:r w:rsidRPr="00233E5A">
              <w:t>СанПиН</w:t>
            </w:r>
          </w:p>
          <w:p w14:paraId="3C3C7868" w14:textId="77777777" w:rsidR="00B73B50" w:rsidRPr="00233E5A" w:rsidRDefault="00B73B50" w:rsidP="003E03AA">
            <w:pPr>
              <w:pStyle w:val="a8"/>
            </w:pPr>
            <w:r w:rsidRPr="00233E5A">
              <w:br/>
              <w:t>2.4.2.2821-</w:t>
            </w:r>
          </w:p>
          <w:p w14:paraId="76E4048C" w14:textId="77777777" w:rsidR="00B73B50" w:rsidRPr="00233E5A" w:rsidRDefault="00B73B50" w:rsidP="003E03AA">
            <w:pPr>
              <w:pStyle w:val="a8"/>
            </w:pPr>
            <w:r w:rsidRPr="00233E5A">
              <w:br/>
              <w:t>10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48F55BD" w14:textId="77777777" w:rsidR="00B73B50" w:rsidRPr="00233E5A" w:rsidRDefault="00B73B50" w:rsidP="003E03AA">
            <w:pPr>
              <w:pStyle w:val="a8"/>
            </w:pPr>
            <w:r w:rsidRPr="00233E5A">
              <w:t>Журнал</w:t>
            </w:r>
          </w:p>
          <w:p w14:paraId="29D8F646" w14:textId="77777777" w:rsidR="00B73B50" w:rsidRPr="00233E5A" w:rsidRDefault="00B73B50" w:rsidP="003E03AA">
            <w:pPr>
              <w:pStyle w:val="a8"/>
            </w:pPr>
            <w:r w:rsidRPr="00233E5A">
              <w:br/>
              <w:t>«Здоровье»</w:t>
            </w:r>
          </w:p>
        </w:tc>
      </w:tr>
    </w:tbl>
    <w:p w14:paraId="083207F6" w14:textId="77777777" w:rsidR="00BC7D75" w:rsidRPr="00233E5A" w:rsidRDefault="00BC7D75" w:rsidP="003E03AA">
      <w:pPr>
        <w:pStyle w:val="a8"/>
      </w:pPr>
      <w:r w:rsidRPr="00233E5A">
        <w:t>Перечни</w:t>
      </w:r>
    </w:p>
    <w:p w14:paraId="71E97DA4" w14:textId="0BB1649A" w:rsidR="00BC7D75" w:rsidRPr="00233E5A" w:rsidRDefault="00BC7D75" w:rsidP="003E03AA">
      <w:pPr>
        <w:pStyle w:val="a8"/>
      </w:pPr>
      <w:r w:rsidRPr="00233E5A">
        <w:t>1. Перечень объектов производственного контроля, представляющих потенциальную опасность для человека и среды его обитания, в отношении которых необходима организация лабораторных</w:t>
      </w:r>
      <w:r w:rsidR="009C4716">
        <w:t xml:space="preserve"> </w:t>
      </w:r>
      <w:r w:rsidRPr="00233E5A">
        <w:t>исследований, испытаний: помещения пищеблока.</w:t>
      </w:r>
    </w:p>
    <w:p w14:paraId="25860327" w14:textId="77777777" w:rsidR="00BC7D75" w:rsidRPr="00233E5A" w:rsidRDefault="00BC7D75" w:rsidP="003E03AA">
      <w:pPr>
        <w:pStyle w:val="a8"/>
      </w:pPr>
      <w:r w:rsidRPr="00233E5A">
        <w:t>Организация лабораторных исследований</w:t>
      </w:r>
    </w:p>
    <w:tbl>
      <w:tblPr>
        <w:tblW w:w="9639" w:type="dxa"/>
        <w:tblCellMar>
          <w:top w:w="15" w:type="dxa"/>
          <w:left w:w="15" w:type="dxa"/>
          <w:bottom w:w="15" w:type="dxa"/>
          <w:right w:w="15" w:type="dxa"/>
        </w:tblCellMar>
        <w:tblLook w:val="04A0" w:firstRow="1" w:lastRow="0" w:firstColumn="1" w:lastColumn="0" w:noHBand="0" w:noVBand="1"/>
      </w:tblPr>
      <w:tblGrid>
        <w:gridCol w:w="2233"/>
        <w:gridCol w:w="1905"/>
        <w:gridCol w:w="5501"/>
      </w:tblGrid>
      <w:tr w:rsidR="00BC7D75" w:rsidRPr="00233E5A" w14:paraId="1B712EDD"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33C26A" w14:textId="77777777" w:rsidR="00BC7D75" w:rsidRPr="00233E5A" w:rsidRDefault="00BC7D75" w:rsidP="003E03AA">
            <w:pPr>
              <w:pStyle w:val="a8"/>
            </w:pPr>
            <w:r w:rsidRPr="00233E5A">
              <w:t>Показатели</w:t>
            </w:r>
          </w:p>
          <w:p w14:paraId="59B62EC7" w14:textId="77777777" w:rsidR="00BC7D75" w:rsidRPr="00233E5A" w:rsidRDefault="00BC7D75" w:rsidP="003E03AA">
            <w:pPr>
              <w:pStyle w:val="a8"/>
            </w:pPr>
            <w:r w:rsidRPr="00233E5A">
              <w:br/>
              <w:t>исследования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D2D7311" w14:textId="77777777" w:rsidR="00BC7D75" w:rsidRPr="00233E5A" w:rsidRDefault="00BC7D75" w:rsidP="003E03AA">
            <w:pPr>
              <w:pStyle w:val="a8"/>
            </w:pPr>
            <w:r w:rsidRPr="00233E5A">
              <w:t>Кратность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3A426CC" w14:textId="77777777" w:rsidR="00BC7D75" w:rsidRPr="00233E5A" w:rsidRDefault="00BC7D75" w:rsidP="003E03AA">
            <w:pPr>
              <w:pStyle w:val="a8"/>
            </w:pPr>
            <w:r w:rsidRPr="00233E5A">
              <w:t>Место замеров (количество замеров)</w:t>
            </w:r>
          </w:p>
        </w:tc>
      </w:tr>
      <w:tr w:rsidR="00BC7D75" w:rsidRPr="00233E5A" w14:paraId="35EB642C"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F8E079" w14:textId="353EB5E8" w:rsidR="00BC7D75" w:rsidRPr="00233E5A" w:rsidRDefault="00BC7D75" w:rsidP="003E03AA">
            <w:pPr>
              <w:pStyle w:val="a8"/>
            </w:pPr>
            <w:r w:rsidRPr="00233E5A">
              <w:t>Готовая продукция на</w:t>
            </w:r>
            <w:r w:rsidRPr="00233E5A">
              <w:br/>
              <w:t>микробиологические</w:t>
            </w:r>
            <w:r w:rsidRPr="00233E5A">
              <w:br/>
              <w:t>показатели (КМАФнМ,</w:t>
            </w:r>
            <w:r w:rsidRPr="00233E5A">
              <w:br/>
              <w:t>БГКП)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C860D1" w14:textId="206FB6E0" w:rsidR="00BC7D75" w:rsidRPr="00233E5A" w:rsidRDefault="00BC7D75" w:rsidP="003E03AA">
            <w:pPr>
              <w:pStyle w:val="a8"/>
            </w:pPr>
            <w:r w:rsidRPr="00233E5A">
              <w:t xml:space="preserve">1 раз в </w:t>
            </w:r>
            <w:r w:rsidR="009C4716">
              <w:t>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370A1D" w14:textId="77777777" w:rsidR="00BC7D75" w:rsidRPr="00233E5A" w:rsidRDefault="00BC7D75" w:rsidP="003E03AA">
            <w:pPr>
              <w:pStyle w:val="a8"/>
            </w:pPr>
            <w:r w:rsidRPr="00233E5A">
              <w:t>2 пробы исследуемого приема пищи на</w:t>
            </w:r>
          </w:p>
          <w:p w14:paraId="0A8BF2B9" w14:textId="77777777" w:rsidR="00BC7D75" w:rsidRPr="00233E5A" w:rsidRDefault="00BC7D75" w:rsidP="003E03AA">
            <w:pPr>
              <w:pStyle w:val="a8"/>
            </w:pPr>
            <w:r w:rsidRPr="00233E5A">
              <w:br/>
              <w:t>пищеблоке – салаты, напитки, вторые блюда, гарниры, соусы, творожные, яичные, овощные блюда</w:t>
            </w:r>
          </w:p>
        </w:tc>
      </w:tr>
      <w:tr w:rsidR="00BC7D75" w:rsidRPr="00233E5A" w14:paraId="13CDEAFE"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6EB1F8" w14:textId="77777777" w:rsidR="00BC7D75" w:rsidRPr="00233E5A" w:rsidRDefault="00BC7D75" w:rsidP="003E03AA">
            <w:pPr>
              <w:pStyle w:val="a8"/>
            </w:pPr>
            <w:r w:rsidRPr="00233E5A">
              <w:t>Калорийность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AE4399"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640984" w14:textId="77777777" w:rsidR="00BC7D75" w:rsidRPr="00233E5A" w:rsidRDefault="00BC7D75" w:rsidP="003E03AA">
            <w:pPr>
              <w:pStyle w:val="a8"/>
            </w:pPr>
            <w:r w:rsidRPr="00233E5A">
              <w:t>1 рацион, прием – за сутки</w:t>
            </w:r>
          </w:p>
        </w:tc>
      </w:tr>
      <w:tr w:rsidR="00BC7D75" w:rsidRPr="00233E5A" w14:paraId="27D055B3"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BCC42D" w14:textId="77777777" w:rsidR="00BC7D75" w:rsidRPr="00233E5A" w:rsidRDefault="00BC7D75" w:rsidP="003E03AA">
            <w:pPr>
              <w:pStyle w:val="a8"/>
            </w:pPr>
            <w:r w:rsidRPr="00233E5A">
              <w:t>Содержание витамина</w:t>
            </w:r>
          </w:p>
          <w:p w14:paraId="2DBECB24" w14:textId="77777777" w:rsidR="00BC7D75" w:rsidRPr="00233E5A" w:rsidRDefault="00BC7D75" w:rsidP="003E03AA">
            <w:pPr>
              <w:pStyle w:val="a8"/>
            </w:pPr>
            <w:r w:rsidRPr="00233E5A">
              <w:br/>
              <w:t>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83E0EC" w14:textId="19B75A45" w:rsidR="00BC7D75" w:rsidRPr="00233E5A" w:rsidRDefault="007907E7" w:rsidP="003E03AA">
            <w:pPr>
              <w:pStyle w:val="a8"/>
            </w:pPr>
            <w:r>
              <w:t xml:space="preserve">1 </w:t>
            </w:r>
            <w:r w:rsidR="00BC7D75" w:rsidRPr="00233E5A">
              <w:t>разав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588417" w14:textId="77777777" w:rsidR="00BC7D75" w:rsidRPr="00233E5A" w:rsidRDefault="00BC7D75" w:rsidP="003E03AA">
            <w:pPr>
              <w:pStyle w:val="a8"/>
            </w:pPr>
            <w:r w:rsidRPr="00233E5A">
              <w:t>1 блюдо в третьих блюдах</w:t>
            </w:r>
          </w:p>
        </w:tc>
      </w:tr>
      <w:tr w:rsidR="00BC7D75" w:rsidRPr="00233E5A" w14:paraId="26ED1D72"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748AB7" w14:textId="77777777" w:rsidR="00BC7D75" w:rsidRPr="00233E5A" w:rsidRDefault="00BC7D75" w:rsidP="003E03AA">
            <w:pPr>
              <w:pStyle w:val="a8"/>
            </w:pPr>
            <w:r w:rsidRPr="00233E5A">
              <w:t>Смывы на БКГП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FA94C0"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2976C5" w14:textId="77777777" w:rsidR="00BC7D75" w:rsidRPr="00233E5A" w:rsidRDefault="00BC7D75" w:rsidP="003E03AA">
            <w:pPr>
              <w:pStyle w:val="a8"/>
            </w:pPr>
            <w:r w:rsidRPr="00233E5A">
              <w:t>10 смывов – объекты производственного</w:t>
            </w:r>
          </w:p>
          <w:p w14:paraId="28BE486C" w14:textId="77777777" w:rsidR="00BC7D75" w:rsidRPr="00233E5A" w:rsidRDefault="00BC7D75" w:rsidP="003E03AA">
            <w:pPr>
              <w:pStyle w:val="a8"/>
            </w:pPr>
            <w:r w:rsidRPr="00233E5A">
              <w:br/>
              <w:t>окружения, руки и спецодежда персонала</w:t>
            </w:r>
          </w:p>
        </w:tc>
      </w:tr>
      <w:tr w:rsidR="00BC7D75" w:rsidRPr="00233E5A" w14:paraId="06A0057D"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8F5974" w14:textId="77777777" w:rsidR="00BC7D75" w:rsidRPr="00233E5A" w:rsidRDefault="00BC7D75" w:rsidP="003E03AA">
            <w:pPr>
              <w:pStyle w:val="a8"/>
            </w:pPr>
            <w:r w:rsidRPr="00233E5A">
              <w:t>Смывы на наличие</w:t>
            </w:r>
          </w:p>
          <w:p w14:paraId="2367BC71" w14:textId="77777777" w:rsidR="00BC7D75" w:rsidRPr="00233E5A" w:rsidRDefault="00BC7D75" w:rsidP="003E03AA">
            <w:pPr>
              <w:pStyle w:val="a8"/>
            </w:pPr>
            <w:r w:rsidRPr="00233E5A">
              <w:br/>
              <w:t>возбудителей</w:t>
            </w:r>
          </w:p>
          <w:p w14:paraId="5DB4F3EB" w14:textId="77777777" w:rsidR="00BC7D75" w:rsidRPr="00233E5A" w:rsidRDefault="00BC7D75" w:rsidP="003E03AA">
            <w:pPr>
              <w:pStyle w:val="a8"/>
            </w:pPr>
            <w:r w:rsidRPr="00233E5A">
              <w:br/>
              <w:t>иерсиниозов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FE7968"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844800" w14:textId="77777777" w:rsidR="00BC7D75" w:rsidRPr="00233E5A" w:rsidRDefault="00BC7D75" w:rsidP="003E03AA">
            <w:pPr>
              <w:pStyle w:val="a8"/>
            </w:pPr>
            <w:r w:rsidRPr="00233E5A">
              <w:t>5–10 смывов – оборудование, инвентарь и</w:t>
            </w:r>
          </w:p>
          <w:p w14:paraId="5FCAEAD6" w14:textId="77777777" w:rsidR="00BC7D75" w:rsidRPr="00233E5A" w:rsidRDefault="00BC7D75" w:rsidP="003E03AA">
            <w:pPr>
              <w:pStyle w:val="a8"/>
            </w:pPr>
            <w:r w:rsidRPr="00233E5A">
              <w:br/>
              <w:t>овощехранилища и склады хранения овощей, цех обработки овощей</w:t>
            </w:r>
          </w:p>
        </w:tc>
      </w:tr>
      <w:tr w:rsidR="00BC7D75" w:rsidRPr="00233E5A" w14:paraId="6F682019"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FF358C" w14:textId="77777777" w:rsidR="00BC7D75" w:rsidRPr="00233E5A" w:rsidRDefault="00BC7D75" w:rsidP="003E03AA">
            <w:pPr>
              <w:pStyle w:val="a8"/>
            </w:pPr>
            <w:r w:rsidRPr="00233E5A">
              <w:t>Смывы на наличие яиц</w:t>
            </w:r>
          </w:p>
          <w:p w14:paraId="30B60AFC" w14:textId="77777777" w:rsidR="00BC7D75" w:rsidRPr="00233E5A" w:rsidRDefault="00BC7D75" w:rsidP="003E03AA">
            <w:pPr>
              <w:pStyle w:val="a8"/>
            </w:pPr>
            <w:r w:rsidRPr="00233E5A">
              <w:br/>
              <w:t>гельминтов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D03831"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08970E" w14:textId="77777777" w:rsidR="00BC7D75" w:rsidRPr="00233E5A" w:rsidRDefault="00BC7D75" w:rsidP="003E03AA">
            <w:pPr>
              <w:pStyle w:val="a8"/>
            </w:pPr>
            <w:r w:rsidRPr="00233E5A">
              <w:t>10 смывов – оборудование, инвентарь, тара,</w:t>
            </w:r>
          </w:p>
          <w:p w14:paraId="7997B319" w14:textId="77777777" w:rsidR="00BC7D75" w:rsidRPr="00233E5A" w:rsidRDefault="00BC7D75" w:rsidP="003E03AA">
            <w:pPr>
              <w:pStyle w:val="a8"/>
            </w:pPr>
            <w:r w:rsidRPr="00233E5A">
              <w:br/>
              <w:t>спецодежда персонала, сырье, пищевые</w:t>
            </w:r>
          </w:p>
          <w:p w14:paraId="4BBEBD11" w14:textId="77777777" w:rsidR="00BC7D75" w:rsidRPr="00233E5A" w:rsidRDefault="00BC7D75" w:rsidP="003E03AA">
            <w:pPr>
              <w:pStyle w:val="a8"/>
            </w:pPr>
            <w:r w:rsidRPr="00233E5A">
              <w:br/>
              <w:t>продукты (рыба, мясо, зелень)</w:t>
            </w:r>
          </w:p>
        </w:tc>
      </w:tr>
      <w:tr w:rsidR="00BC7D75" w:rsidRPr="00233E5A" w14:paraId="261D02C9" w14:textId="77777777" w:rsidTr="00BC7D75">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A440A4" w14:textId="77777777" w:rsidR="00BC7D75" w:rsidRPr="00233E5A" w:rsidRDefault="00BC7D75" w:rsidP="003E03AA">
            <w:pPr>
              <w:pStyle w:val="a8"/>
            </w:pPr>
            <w:r w:rsidRPr="00233E5A">
              <w:t>Питьевая вода</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509A3D" w14:textId="2DD0B27C" w:rsidR="00BC7D75" w:rsidRPr="00233E5A" w:rsidRDefault="007907E7" w:rsidP="003E03AA">
            <w:pPr>
              <w:pStyle w:val="a8"/>
            </w:pPr>
            <w:r>
              <w:t>1</w:t>
            </w:r>
            <w:r w:rsidR="00BC7D75" w:rsidRPr="00233E5A">
              <w:t xml:space="preserve">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39D4A6" w14:textId="77777777" w:rsidR="00BC7D75" w:rsidRPr="00233E5A" w:rsidRDefault="00BC7D75" w:rsidP="003E03AA">
            <w:pPr>
              <w:pStyle w:val="a8"/>
            </w:pPr>
            <w:r w:rsidRPr="00233E5A">
              <w:t>1 проба 1 раз в год – по химическим</w:t>
            </w:r>
          </w:p>
          <w:p w14:paraId="789FD0DF" w14:textId="77777777" w:rsidR="00BC7D75" w:rsidRPr="00233E5A" w:rsidRDefault="00BC7D75" w:rsidP="003E03AA">
            <w:pPr>
              <w:pStyle w:val="a8"/>
            </w:pPr>
            <w:r w:rsidRPr="00233E5A">
              <w:br/>
              <w:t>показателям</w:t>
            </w:r>
          </w:p>
        </w:tc>
      </w:tr>
      <w:tr w:rsidR="00BC7D75" w:rsidRPr="00233E5A" w14:paraId="2EE57FDF" w14:textId="77777777" w:rsidTr="00BC7D7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2009197"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ADE2D04" w14:textId="77777777" w:rsidR="00BC7D75" w:rsidRPr="00233E5A" w:rsidRDefault="00BC7D75"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71C028" w14:textId="0184B39C" w:rsidR="00BC7D75" w:rsidRPr="00233E5A" w:rsidRDefault="00BC7D75" w:rsidP="003E03AA">
            <w:pPr>
              <w:pStyle w:val="a8"/>
            </w:pPr>
            <w:r w:rsidRPr="00233E5A">
              <w:t xml:space="preserve">1 проба </w:t>
            </w:r>
            <w:r w:rsidR="007907E7">
              <w:t>1</w:t>
            </w:r>
            <w:r w:rsidRPr="00233E5A">
              <w:t xml:space="preserve"> раз</w:t>
            </w:r>
            <w:r w:rsidR="007907E7">
              <w:t xml:space="preserve"> </w:t>
            </w:r>
            <w:r w:rsidRPr="00233E5A">
              <w:t>в год – по м/б показателям (ОМЧ, ОКБ)</w:t>
            </w:r>
          </w:p>
        </w:tc>
      </w:tr>
      <w:tr w:rsidR="00BC7D75" w:rsidRPr="00233E5A" w14:paraId="18C2528D"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675079" w14:textId="77777777" w:rsidR="00BC7D75" w:rsidRPr="00233E5A" w:rsidRDefault="00BC7D75" w:rsidP="003E03AA">
            <w:pPr>
              <w:pStyle w:val="a8"/>
            </w:pPr>
            <w:r w:rsidRPr="00233E5A">
              <w:t>Освещенность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871037" w14:textId="77777777" w:rsidR="00BC7D75" w:rsidRPr="00233E5A" w:rsidRDefault="00BC7D75" w:rsidP="003E03AA">
            <w:pPr>
              <w:pStyle w:val="a8"/>
            </w:pPr>
            <w:r w:rsidRPr="00233E5A">
              <w:t>1 раз в год в темное</w:t>
            </w:r>
          </w:p>
          <w:p w14:paraId="7385FB26" w14:textId="77777777" w:rsidR="00BC7D75" w:rsidRPr="00233E5A" w:rsidRDefault="00BC7D75" w:rsidP="003E03AA">
            <w:pPr>
              <w:pStyle w:val="a8"/>
            </w:pPr>
            <w:r w:rsidRPr="00233E5A">
              <w:br/>
              <w:t>время суток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00D398" w14:textId="77777777" w:rsidR="00BC7D75" w:rsidRPr="00233E5A" w:rsidRDefault="00BC7D75" w:rsidP="003E03AA">
            <w:pPr>
              <w:pStyle w:val="a8"/>
            </w:pPr>
            <w:r w:rsidRPr="00233E5A">
              <w:t>2 помещения – по 5 точек в каждом</w:t>
            </w:r>
          </w:p>
        </w:tc>
      </w:tr>
      <w:tr w:rsidR="00BC7D75" w:rsidRPr="00233E5A" w14:paraId="3A6FF118"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E5A716" w14:textId="77777777" w:rsidR="00BC7D75" w:rsidRPr="00233E5A" w:rsidRDefault="00BC7D75" w:rsidP="003E03AA">
            <w:pPr>
              <w:pStyle w:val="a8"/>
            </w:pPr>
            <w:r w:rsidRPr="00233E5A">
              <w:t>Температура воздуха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47FC38" w14:textId="77777777" w:rsidR="00BC7D75" w:rsidRPr="00233E5A" w:rsidRDefault="00BC7D75" w:rsidP="003E03AA">
            <w:pPr>
              <w:pStyle w:val="a8"/>
            </w:pPr>
            <w:r w:rsidRPr="00233E5A">
              <w:t>Ежедневно</w:t>
            </w:r>
          </w:p>
          <w:p w14:paraId="6EA3A252" w14:textId="77777777" w:rsidR="00BC7D75" w:rsidRPr="00233E5A" w:rsidRDefault="00BC7D75" w:rsidP="003E03AA">
            <w:pPr>
              <w:pStyle w:val="a8"/>
            </w:pPr>
            <w:r w:rsidRPr="00233E5A">
              <w:br/>
              <w:t>(самостоятельно)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97038D" w14:textId="77777777" w:rsidR="00BC7D75" w:rsidRPr="00233E5A" w:rsidRDefault="00BC7D75" w:rsidP="003E03AA">
            <w:pPr>
              <w:pStyle w:val="a8"/>
            </w:pPr>
            <w:r w:rsidRPr="00233E5A">
              <w:t>Все помещения</w:t>
            </w:r>
          </w:p>
        </w:tc>
      </w:tr>
      <w:tr w:rsidR="00BC7D75" w:rsidRPr="00233E5A" w14:paraId="0963E384"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80FA63" w14:textId="77777777" w:rsidR="00BC7D75" w:rsidRPr="00233E5A" w:rsidRDefault="00BC7D75" w:rsidP="003E03AA">
            <w:pPr>
              <w:pStyle w:val="a8"/>
            </w:pPr>
            <w:r w:rsidRPr="00233E5A">
              <w:t>Шум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128B8C"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803CC6" w14:textId="77777777" w:rsidR="00BC7D75" w:rsidRPr="00233E5A" w:rsidRDefault="00BC7D75" w:rsidP="003E03AA">
            <w:pPr>
              <w:pStyle w:val="a8"/>
            </w:pPr>
            <w:r w:rsidRPr="00233E5A">
              <w:t>2 помещения – в том числе по введению</w:t>
            </w:r>
          </w:p>
          <w:p w14:paraId="52A83346" w14:textId="77777777" w:rsidR="00BC7D75" w:rsidRPr="00233E5A" w:rsidRDefault="00BC7D75" w:rsidP="003E03AA">
            <w:pPr>
              <w:pStyle w:val="a8"/>
            </w:pPr>
            <w:r w:rsidRPr="00233E5A">
              <w:br/>
              <w:t>реконструируемых систем вентиляции,</w:t>
            </w:r>
          </w:p>
          <w:p w14:paraId="19C3D8E1" w14:textId="77777777" w:rsidR="00BC7D75" w:rsidRPr="00233E5A" w:rsidRDefault="00BC7D75" w:rsidP="003E03AA">
            <w:pPr>
              <w:pStyle w:val="a8"/>
            </w:pPr>
            <w:r w:rsidRPr="00233E5A">
              <w:br/>
              <w:t>ремонта оборудования</w:t>
            </w:r>
          </w:p>
        </w:tc>
      </w:tr>
    </w:tbl>
    <w:p w14:paraId="7106CBBB" w14:textId="77777777" w:rsidR="00BC7D75" w:rsidRPr="00233E5A" w:rsidRDefault="00BC7D75" w:rsidP="003E03AA">
      <w:pPr>
        <w:pStyle w:val="a8"/>
      </w:pPr>
      <w:r w:rsidRPr="00233E5A">
        <w:t>2. Перечень скоропортящихся продуктов, которые представляют потенциальную опасность: кефир, сметана, молоко, трубочки с кремом.</w:t>
      </w:r>
    </w:p>
    <w:p w14:paraId="2CC2B879" w14:textId="77777777" w:rsidR="00BC7D75" w:rsidRPr="00233E5A" w:rsidRDefault="00BC7D75" w:rsidP="003E03AA">
      <w:pPr>
        <w:pStyle w:val="a8"/>
      </w:pPr>
      <w:r w:rsidRPr="00233E5A">
        <w:t xml:space="preserve">3. Перечень должностей работников, </w:t>
      </w:r>
      <w:hyperlink r:id="rId34" w:anchor="/document/86/92138/" w:history="1">
        <w:r w:rsidRPr="00233E5A">
          <w:t>подлежащих медицинским осмотрам</w:t>
        </w:r>
      </w:hyperlink>
      <w:r w:rsidRPr="00233E5A">
        <w:t>, профессиональной</w:t>
      </w:r>
    </w:p>
    <w:p w14:paraId="452BD765" w14:textId="3245F5CC" w:rsidR="00BC7D75" w:rsidRPr="00233E5A" w:rsidRDefault="00000000" w:rsidP="003E03AA">
      <w:pPr>
        <w:pStyle w:val="a8"/>
      </w:pPr>
      <w:hyperlink r:id="rId35" w:anchor="/document/16/3594/" w:history="1">
        <w:r w:rsidR="00BC7D75" w:rsidRPr="00233E5A">
          <w:t>гигиенической подготовке и аттестации</w:t>
        </w:r>
      </w:hyperlink>
    </w:p>
    <w:tbl>
      <w:tblPr>
        <w:tblW w:w="9639" w:type="dxa"/>
        <w:tblCellMar>
          <w:top w:w="15" w:type="dxa"/>
          <w:left w:w="15" w:type="dxa"/>
          <w:bottom w:w="15" w:type="dxa"/>
          <w:right w:w="15" w:type="dxa"/>
        </w:tblCellMar>
        <w:tblLook w:val="04A0" w:firstRow="1" w:lastRow="0" w:firstColumn="1" w:lastColumn="0" w:noHBand="0" w:noVBand="1"/>
      </w:tblPr>
      <w:tblGrid>
        <w:gridCol w:w="1908"/>
        <w:gridCol w:w="1250"/>
        <w:gridCol w:w="3640"/>
        <w:gridCol w:w="1312"/>
        <w:gridCol w:w="1529"/>
      </w:tblGrid>
      <w:tr w:rsidR="00BC7D75" w:rsidRPr="00233E5A" w14:paraId="31C267E0"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DF30493" w14:textId="77777777" w:rsidR="00BC7D75" w:rsidRPr="00233E5A" w:rsidRDefault="00BC7D75" w:rsidP="003E03AA">
            <w:pPr>
              <w:pStyle w:val="a8"/>
            </w:pPr>
            <w:r w:rsidRPr="00233E5A">
              <w:t>Профессия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F034ECD" w14:textId="77777777" w:rsidR="00BC7D75" w:rsidRPr="00233E5A" w:rsidRDefault="00BC7D75" w:rsidP="003E03AA">
            <w:pPr>
              <w:pStyle w:val="a8"/>
            </w:pPr>
            <w:r w:rsidRPr="00233E5A">
              <w:t>Количество</w:t>
            </w:r>
          </w:p>
          <w:p w14:paraId="2CF2C852" w14:textId="77777777" w:rsidR="00BC7D75" w:rsidRPr="00233E5A" w:rsidRDefault="00BC7D75" w:rsidP="003E03AA">
            <w:pPr>
              <w:pStyle w:val="a8"/>
            </w:pPr>
            <w:r w:rsidRPr="00233E5A">
              <w:br/>
              <w:t>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FBADF4" w14:textId="77777777" w:rsidR="00BC7D75" w:rsidRPr="00233E5A" w:rsidRDefault="00BC7D75" w:rsidP="003E03AA">
            <w:pPr>
              <w:pStyle w:val="a8"/>
            </w:pPr>
            <w:r w:rsidRPr="00233E5A">
              <w:t>Характер производимых</w:t>
            </w:r>
          </w:p>
          <w:p w14:paraId="6A4D645F" w14:textId="77777777" w:rsidR="00BC7D75" w:rsidRPr="00233E5A" w:rsidRDefault="00BC7D75" w:rsidP="003E03AA">
            <w:pPr>
              <w:pStyle w:val="a8"/>
            </w:pPr>
            <w:r w:rsidRPr="00233E5A">
              <w:br/>
              <w:t>работ и вредный фактор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6107EBB" w14:textId="77777777" w:rsidR="00BC7D75" w:rsidRPr="00233E5A" w:rsidRDefault="00BC7D75" w:rsidP="003E03AA">
            <w:pPr>
              <w:pStyle w:val="a8"/>
            </w:pPr>
            <w:r w:rsidRPr="00233E5A">
              <w:t>Кратность</w:t>
            </w:r>
          </w:p>
          <w:p w14:paraId="31DAAD31" w14:textId="77777777" w:rsidR="00BC7D75" w:rsidRPr="00233E5A" w:rsidRDefault="00BC7D75" w:rsidP="003E03AA">
            <w:pPr>
              <w:pStyle w:val="a8"/>
            </w:pPr>
            <w:r w:rsidRPr="00233E5A">
              <w:br/>
              <w:t>медосмотра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87B98E1" w14:textId="15415276" w:rsidR="00BC7D75" w:rsidRPr="00233E5A" w:rsidRDefault="00BC7D75" w:rsidP="003E03AA">
            <w:pPr>
              <w:pStyle w:val="a8"/>
            </w:pPr>
            <w:r w:rsidRPr="00233E5A">
              <w:t>Кратность</w:t>
            </w:r>
            <w:r w:rsidRPr="00233E5A">
              <w:br/>
              <w:t>профессио-</w:t>
            </w:r>
            <w:r w:rsidRPr="00233E5A">
              <w:br/>
              <w:t>нально-</w:t>
            </w:r>
            <w:r w:rsidRPr="00233E5A">
              <w:br/>
              <w:t>гигиенической</w:t>
            </w:r>
          </w:p>
          <w:p w14:paraId="08A4B50D" w14:textId="41B103BB" w:rsidR="00BC7D75" w:rsidRPr="00233E5A" w:rsidRDefault="00BC7D75" w:rsidP="003E03AA">
            <w:pPr>
              <w:pStyle w:val="a8"/>
            </w:pPr>
            <w:r w:rsidRPr="00233E5A">
              <w:t>подготовки</w:t>
            </w:r>
          </w:p>
        </w:tc>
      </w:tr>
      <w:tr w:rsidR="00BC7D75" w:rsidRPr="00233E5A" w14:paraId="17A63193" w14:textId="77777777" w:rsidTr="00BC7D75">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17C00A" w14:textId="77777777" w:rsidR="00BC7D75" w:rsidRPr="00233E5A" w:rsidRDefault="00BC7D75" w:rsidP="003E03AA">
            <w:pPr>
              <w:pStyle w:val="a8"/>
            </w:pPr>
            <w:r w:rsidRPr="00233E5A">
              <w:t>Педагоги</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2EF3EF" w14:textId="75D454B6" w:rsidR="00BC7D75" w:rsidRPr="00233E5A" w:rsidRDefault="003E03AA" w:rsidP="003E03AA">
            <w:pPr>
              <w:pStyle w:val="a8"/>
            </w:pPr>
            <w: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50E96C" w14:textId="77777777" w:rsidR="00BC7D75" w:rsidRPr="00233E5A" w:rsidRDefault="00BC7D75" w:rsidP="003E03AA">
            <w:pPr>
              <w:pStyle w:val="a8"/>
            </w:pPr>
            <w:r w:rsidRPr="00233E5A">
              <w:t>Работы в</w:t>
            </w:r>
          </w:p>
          <w:p w14:paraId="7B17A6A7" w14:textId="118102E2" w:rsidR="00BC7D75" w:rsidRPr="00233E5A" w:rsidRDefault="00BC7D75" w:rsidP="003E03AA">
            <w:pPr>
              <w:pStyle w:val="a8"/>
            </w:pPr>
            <w:r w:rsidRPr="00233E5A">
              <w:t>образовательных</w:t>
            </w:r>
          </w:p>
          <w:p w14:paraId="55614D60" w14:textId="1D585CBD" w:rsidR="00BC7D75" w:rsidRPr="00233E5A" w:rsidRDefault="00BC7D75" w:rsidP="003E03AA">
            <w:pPr>
              <w:pStyle w:val="a8"/>
            </w:pPr>
            <w:r w:rsidRPr="00233E5A">
              <w:t>организациях</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E24DB2" w14:textId="77777777" w:rsidR="00BC7D75" w:rsidRPr="00233E5A" w:rsidRDefault="00BC7D75" w:rsidP="003E03AA">
            <w:pPr>
              <w:pStyle w:val="a8"/>
            </w:pPr>
            <w:r w:rsidRPr="00233E5A">
              <w:t>1 раз в год</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CB55C4" w14:textId="77777777" w:rsidR="00BC7D75" w:rsidRPr="00233E5A" w:rsidRDefault="00BC7D75" w:rsidP="003E03AA">
            <w:pPr>
              <w:pStyle w:val="a8"/>
            </w:pPr>
            <w:r w:rsidRPr="00233E5A">
              <w:t>1 раз в 2 года</w:t>
            </w:r>
          </w:p>
        </w:tc>
      </w:tr>
      <w:tr w:rsidR="00BC7D75" w:rsidRPr="00233E5A" w14:paraId="192BF676" w14:textId="77777777" w:rsidTr="00BC7D7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DC8810F"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00C002D" w14:textId="77777777" w:rsidR="00BC7D75" w:rsidRPr="00233E5A" w:rsidRDefault="00BC7D75"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6FB57D" w14:textId="77777777" w:rsidR="00BC7D75" w:rsidRPr="00233E5A" w:rsidRDefault="00BC7D75" w:rsidP="003E03AA">
            <w:pPr>
              <w:pStyle w:val="a8"/>
            </w:pPr>
            <w:r w:rsidRPr="00233E5A">
              <w:t>Перенапряжение</w:t>
            </w:r>
          </w:p>
          <w:p w14:paraId="339228B2" w14:textId="6DC2C885" w:rsidR="00BC7D75" w:rsidRPr="00233E5A" w:rsidRDefault="00BC7D75" w:rsidP="003E03AA">
            <w:pPr>
              <w:pStyle w:val="a8"/>
            </w:pPr>
            <w:r w:rsidRPr="00233E5A">
              <w:t>голосового</w:t>
            </w:r>
          </w:p>
          <w:p w14:paraId="092FF58E" w14:textId="649380A3" w:rsidR="00BC7D75" w:rsidRPr="00233E5A" w:rsidRDefault="00BC7D75" w:rsidP="003E03AA">
            <w:pPr>
              <w:pStyle w:val="a8"/>
            </w:pPr>
            <w:r w:rsidRPr="00233E5A">
              <w:t>аппарата, обусловленное</w:t>
            </w:r>
          </w:p>
          <w:p w14:paraId="0FEC079B" w14:textId="09BAE3D4" w:rsidR="00BC7D75" w:rsidRPr="00233E5A" w:rsidRDefault="00BC7D75" w:rsidP="003E03AA">
            <w:pPr>
              <w:pStyle w:val="a8"/>
            </w:pPr>
            <w:r w:rsidRPr="00233E5A">
              <w:t>профессиональной</w:t>
            </w:r>
          </w:p>
          <w:p w14:paraId="6CEC6F91" w14:textId="61C30418" w:rsidR="00BC7D75" w:rsidRPr="00233E5A" w:rsidRDefault="00BC7D75" w:rsidP="003E03AA">
            <w:pPr>
              <w:pStyle w:val="a8"/>
            </w:pPr>
            <w:r w:rsidRPr="00233E5A">
              <w:t>деятельностью</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580F899"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FCDE736" w14:textId="77777777" w:rsidR="00BC7D75" w:rsidRPr="00233E5A" w:rsidRDefault="00BC7D75" w:rsidP="003E03AA">
            <w:pPr>
              <w:pStyle w:val="a8"/>
            </w:pPr>
          </w:p>
        </w:tc>
      </w:tr>
      <w:tr w:rsidR="00BC7D75" w:rsidRPr="00233E5A" w14:paraId="305AF7C6" w14:textId="77777777" w:rsidTr="00BC7D75">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9AB973" w14:textId="77777777" w:rsidR="00BC7D75" w:rsidRPr="00233E5A" w:rsidRDefault="00BC7D75" w:rsidP="003E03AA">
            <w:pPr>
              <w:pStyle w:val="a8"/>
            </w:pPr>
            <w:r w:rsidRPr="00233E5A">
              <w:t>Директор</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C94D8A" w14:textId="77777777" w:rsidR="00BC7D75" w:rsidRPr="00233E5A" w:rsidRDefault="00BC7D75" w:rsidP="003E03AA">
            <w:pPr>
              <w:pStyle w:val="a8"/>
            </w:pPr>
            <w:r w:rsidRPr="00233E5A">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B07C07" w14:textId="77777777" w:rsidR="00BC7D75" w:rsidRPr="00233E5A" w:rsidRDefault="00BC7D75" w:rsidP="003E03AA">
            <w:pPr>
              <w:pStyle w:val="a8"/>
            </w:pPr>
            <w:r w:rsidRPr="00233E5A">
              <w:t>Работы в</w:t>
            </w:r>
          </w:p>
          <w:p w14:paraId="1692EAAB" w14:textId="61EA80D2" w:rsidR="00BC7D75" w:rsidRPr="00233E5A" w:rsidRDefault="00BC7D75" w:rsidP="003E03AA">
            <w:pPr>
              <w:pStyle w:val="a8"/>
            </w:pPr>
            <w:r w:rsidRPr="00233E5A">
              <w:t>образовательных</w:t>
            </w:r>
          </w:p>
          <w:p w14:paraId="1D415899" w14:textId="7C5CE109" w:rsidR="00BC7D75" w:rsidRPr="00233E5A" w:rsidRDefault="00BC7D75" w:rsidP="003E03AA">
            <w:pPr>
              <w:pStyle w:val="a8"/>
            </w:pPr>
            <w:r w:rsidRPr="00233E5A">
              <w:t>организациях</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F09B14" w14:textId="77777777" w:rsidR="00BC7D75" w:rsidRPr="00233E5A" w:rsidRDefault="00BC7D75" w:rsidP="003E03AA">
            <w:pPr>
              <w:pStyle w:val="a8"/>
            </w:pPr>
            <w:r w:rsidRPr="00233E5A">
              <w:t>1 раз в год</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7A42A2" w14:textId="77777777" w:rsidR="00BC7D75" w:rsidRPr="00233E5A" w:rsidRDefault="00BC7D75" w:rsidP="003E03AA">
            <w:pPr>
              <w:pStyle w:val="a8"/>
            </w:pPr>
            <w:r w:rsidRPr="00233E5A">
              <w:t>1 раз в 2 года</w:t>
            </w:r>
          </w:p>
        </w:tc>
      </w:tr>
      <w:tr w:rsidR="00BC7D75" w:rsidRPr="00233E5A" w14:paraId="2FB43FA3" w14:textId="77777777" w:rsidTr="00BC7D7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CE0463D"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2F36DCC" w14:textId="77777777" w:rsidR="00BC7D75" w:rsidRPr="00233E5A" w:rsidRDefault="00BC7D75"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C80A91" w14:textId="77777777" w:rsidR="00BC7D75" w:rsidRPr="00233E5A" w:rsidRDefault="00BC7D75" w:rsidP="003E03AA">
            <w:pPr>
              <w:pStyle w:val="a8"/>
            </w:pPr>
            <w:r w:rsidRPr="00233E5A">
              <w:t>Зрительно напряженные</w:t>
            </w:r>
          </w:p>
          <w:p w14:paraId="784A463F" w14:textId="123213ED" w:rsidR="00BC7D75" w:rsidRPr="00233E5A" w:rsidRDefault="00BC7D75" w:rsidP="003E03AA">
            <w:pPr>
              <w:pStyle w:val="a8"/>
            </w:pPr>
            <w:r w:rsidRPr="00233E5A">
              <w:t>работы, связанные с</w:t>
            </w:r>
          </w:p>
          <w:p w14:paraId="5475DC77" w14:textId="2633361A" w:rsidR="00BC7D75" w:rsidRPr="00233E5A" w:rsidRDefault="00BC7D75" w:rsidP="003E03AA">
            <w:pPr>
              <w:pStyle w:val="a8"/>
            </w:pPr>
            <w:r w:rsidRPr="00233E5A">
              <w:t>непрерывным слежением</w:t>
            </w:r>
          </w:p>
          <w:p w14:paraId="4897AB8E" w14:textId="15AF5678" w:rsidR="00BC7D75" w:rsidRPr="00233E5A" w:rsidRDefault="00BC7D75" w:rsidP="003E03AA">
            <w:pPr>
              <w:pStyle w:val="a8"/>
            </w:pPr>
            <w:r w:rsidRPr="00233E5A">
              <w:t>за экраном видеотерминала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D9D36C1"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34A97F5" w14:textId="77777777" w:rsidR="00BC7D75" w:rsidRPr="00233E5A" w:rsidRDefault="00BC7D75" w:rsidP="003E03AA">
            <w:pPr>
              <w:pStyle w:val="a8"/>
            </w:pPr>
          </w:p>
        </w:tc>
      </w:tr>
      <w:tr w:rsidR="00BC7D75" w:rsidRPr="00233E5A" w14:paraId="297F3A8D" w14:textId="77777777" w:rsidTr="00BC7D75">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FA1B72" w14:textId="704215A9" w:rsidR="00BC7D75" w:rsidRPr="00233E5A" w:rsidRDefault="003E03AA" w:rsidP="003E03AA">
            <w:pPr>
              <w:pStyle w:val="a8"/>
            </w:pPr>
            <w:r>
              <w:t>Завхоз</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FBA5FB" w14:textId="77777777" w:rsidR="00BC7D75" w:rsidRPr="00233E5A" w:rsidRDefault="00BC7D75" w:rsidP="003E03AA">
            <w:pPr>
              <w:pStyle w:val="a8"/>
            </w:pPr>
            <w:r w:rsidRPr="00233E5A">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1B3F30" w14:textId="77777777" w:rsidR="00BC7D75" w:rsidRPr="00233E5A" w:rsidRDefault="00BC7D75" w:rsidP="003E03AA">
            <w:pPr>
              <w:pStyle w:val="a8"/>
            </w:pPr>
            <w:r w:rsidRPr="00233E5A">
              <w:t>Работы в</w:t>
            </w:r>
          </w:p>
          <w:p w14:paraId="4FB8392C" w14:textId="66BC22C0" w:rsidR="00BC7D75" w:rsidRPr="00233E5A" w:rsidRDefault="00BC7D75" w:rsidP="003E03AA">
            <w:pPr>
              <w:pStyle w:val="a8"/>
            </w:pPr>
            <w:r w:rsidRPr="00233E5A">
              <w:t>образовательных</w:t>
            </w:r>
            <w:r w:rsidRPr="00233E5A">
              <w:br/>
              <w:t>организациях</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763535" w14:textId="77777777" w:rsidR="00BC7D75" w:rsidRPr="00233E5A" w:rsidRDefault="00BC7D75" w:rsidP="003E03AA">
            <w:pPr>
              <w:pStyle w:val="a8"/>
            </w:pPr>
            <w:r w:rsidRPr="00233E5A">
              <w:t>1 раз в год</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E4257E" w14:textId="77777777" w:rsidR="00BC7D75" w:rsidRPr="00233E5A" w:rsidRDefault="00BC7D75" w:rsidP="003E03AA">
            <w:pPr>
              <w:pStyle w:val="a8"/>
            </w:pPr>
            <w:r w:rsidRPr="00233E5A">
              <w:t>1 раз в 2 года</w:t>
            </w:r>
          </w:p>
        </w:tc>
      </w:tr>
      <w:tr w:rsidR="00BC7D75" w:rsidRPr="00233E5A" w14:paraId="54A88111" w14:textId="77777777" w:rsidTr="00BC7D7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0F5FCBB"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7ED4CAD" w14:textId="77777777" w:rsidR="00BC7D75" w:rsidRPr="00233E5A" w:rsidRDefault="00BC7D75"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63B0B6" w14:textId="5A8E11B7" w:rsidR="00BC7D75" w:rsidRPr="00233E5A" w:rsidRDefault="00BC7D75" w:rsidP="003E03AA">
            <w:pPr>
              <w:pStyle w:val="a8"/>
            </w:pPr>
            <w:r w:rsidRPr="00233E5A">
              <w:t>Подъем и перемещение</w:t>
            </w:r>
            <w:r w:rsidRPr="00233E5A">
              <w:br/>
              <w:t>груза вручную</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D7F0277"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C8E92F5" w14:textId="77777777" w:rsidR="00BC7D75" w:rsidRPr="00233E5A" w:rsidRDefault="00BC7D75" w:rsidP="003E03AA">
            <w:pPr>
              <w:pStyle w:val="a8"/>
            </w:pPr>
          </w:p>
        </w:tc>
      </w:tr>
      <w:tr w:rsidR="00BC7D75" w:rsidRPr="00233E5A" w14:paraId="1C6F7235" w14:textId="77777777" w:rsidTr="00BC7D7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F6C4EA1"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9114E14" w14:textId="77777777" w:rsidR="00BC7D75" w:rsidRPr="00233E5A" w:rsidRDefault="00BC7D75" w:rsidP="003E03AA">
            <w:pPr>
              <w:pStyle w:val="a8"/>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ED3C12" w14:textId="77777777" w:rsidR="00BC7D75" w:rsidRPr="00233E5A" w:rsidRDefault="00BC7D75" w:rsidP="003E03AA">
            <w:pPr>
              <w:pStyle w:val="a8"/>
            </w:pPr>
            <w:r w:rsidRPr="00233E5A">
              <w:t>Работа, связанная с мышечным напряжением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3263A1C" w14:textId="77777777" w:rsidR="00BC7D75" w:rsidRPr="00233E5A" w:rsidRDefault="00BC7D75" w:rsidP="003E03AA">
            <w:pPr>
              <w:pStyle w:val="a8"/>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C900728" w14:textId="77777777" w:rsidR="00BC7D75" w:rsidRPr="00233E5A" w:rsidRDefault="00BC7D75" w:rsidP="003E03AA">
            <w:pPr>
              <w:pStyle w:val="a8"/>
            </w:pPr>
          </w:p>
        </w:tc>
      </w:tr>
      <w:tr w:rsidR="00BC7D75" w:rsidRPr="00233E5A" w14:paraId="57DCF68B"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EF0838" w14:textId="77777777" w:rsidR="00BC7D75" w:rsidRPr="00233E5A" w:rsidRDefault="00BC7D75" w:rsidP="003E03AA">
            <w:pPr>
              <w:pStyle w:val="a8"/>
            </w:pPr>
            <w:r w:rsidRPr="00233E5A">
              <w:t>Работники пищеблока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1B27FB" w14:textId="77777777" w:rsidR="00BC7D75" w:rsidRPr="00233E5A" w:rsidRDefault="00BC7D75" w:rsidP="003E03AA">
            <w:pPr>
              <w:pStyle w:val="a8"/>
            </w:pPr>
            <w:r w:rsidRPr="00233E5A">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6E3763" w14:textId="1FCC303A" w:rsidR="00BC7D75" w:rsidRPr="00233E5A" w:rsidRDefault="00BC7D75" w:rsidP="003E03AA">
            <w:pPr>
              <w:pStyle w:val="a8"/>
            </w:pPr>
            <w:r w:rsidRPr="00233E5A">
              <w:t>Работы в</w:t>
            </w:r>
            <w:r w:rsidRPr="00233E5A">
              <w:br/>
              <w:t>образовательных</w:t>
            </w:r>
            <w:r w:rsidRPr="00233E5A">
              <w:br/>
              <w:t>организациях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4F94ED" w14:textId="77777777" w:rsidR="00BC7D75" w:rsidRPr="00233E5A" w:rsidRDefault="00BC7D75" w:rsidP="003E03AA">
            <w:pPr>
              <w:pStyle w:val="a8"/>
            </w:pPr>
            <w:r w:rsidRPr="00233E5A">
              <w:t>1 раз в год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111846" w14:textId="77777777" w:rsidR="00BC7D75" w:rsidRPr="00233E5A" w:rsidRDefault="00BC7D75" w:rsidP="003E03AA">
            <w:pPr>
              <w:pStyle w:val="a8"/>
            </w:pPr>
            <w:r w:rsidRPr="00233E5A">
              <w:t>1 раз в 2 года</w:t>
            </w:r>
          </w:p>
        </w:tc>
      </w:tr>
    </w:tbl>
    <w:p w14:paraId="453F8016" w14:textId="78C77BB9" w:rsidR="00BC7D75" w:rsidRPr="00233E5A" w:rsidRDefault="00BC7D75" w:rsidP="003E03AA">
      <w:pPr>
        <w:pStyle w:val="a8"/>
      </w:pPr>
      <w:r w:rsidRPr="00233E5A">
        <w:t>4. Перечень форм учета и отчетности, установленной действующим законодательством по</w:t>
      </w:r>
      <w:r w:rsidRPr="00233E5A">
        <w:br/>
        <w:t>вопросам, связанным с осуществлением производственного контроля</w:t>
      </w:r>
    </w:p>
    <w:tbl>
      <w:tblPr>
        <w:tblW w:w="9724" w:type="dxa"/>
        <w:tblCellMar>
          <w:top w:w="15" w:type="dxa"/>
          <w:left w:w="15" w:type="dxa"/>
          <w:bottom w:w="15" w:type="dxa"/>
          <w:right w:w="15" w:type="dxa"/>
        </w:tblCellMar>
        <w:tblLook w:val="04A0" w:firstRow="1" w:lastRow="0" w:firstColumn="1" w:lastColumn="0" w:noHBand="0" w:noVBand="1"/>
      </w:tblPr>
      <w:tblGrid>
        <w:gridCol w:w="6013"/>
        <w:gridCol w:w="1607"/>
        <w:gridCol w:w="2104"/>
      </w:tblGrid>
      <w:tr w:rsidR="00BC7D75" w:rsidRPr="00233E5A" w14:paraId="78C100D3" w14:textId="77777777" w:rsidTr="007907E7">
        <w:trPr>
          <w:trHeight w:val="3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021B558" w14:textId="77777777" w:rsidR="00BC7D75" w:rsidRPr="00233E5A" w:rsidRDefault="00BC7D75" w:rsidP="003E03AA">
            <w:pPr>
              <w:pStyle w:val="a8"/>
            </w:pPr>
            <w:r w:rsidRPr="00233E5A">
              <w:t>Наименование форм учета и</w:t>
            </w:r>
          </w:p>
          <w:p w14:paraId="1836B348" w14:textId="77777777" w:rsidR="00BC7D75" w:rsidRPr="00233E5A" w:rsidRDefault="00BC7D75" w:rsidP="003E03AA">
            <w:pPr>
              <w:pStyle w:val="a8"/>
            </w:pPr>
            <w:r w:rsidRPr="00233E5A">
              <w:br/>
              <w:t>отчетности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588A17C" w14:textId="77777777" w:rsidR="00BC7D75" w:rsidRPr="00233E5A" w:rsidRDefault="00BC7D75" w:rsidP="003E03AA">
            <w:pPr>
              <w:pStyle w:val="a8"/>
            </w:pPr>
            <w:r w:rsidRPr="00233E5A">
              <w:t>Периодичность</w:t>
            </w:r>
          </w:p>
          <w:p w14:paraId="65A7BABB" w14:textId="77777777" w:rsidR="00BC7D75" w:rsidRPr="00233E5A" w:rsidRDefault="00BC7D75" w:rsidP="003E03AA">
            <w:pPr>
              <w:pStyle w:val="a8"/>
            </w:pPr>
            <w:r w:rsidRPr="00233E5A">
              <w:br/>
              <w:t>заполнения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B389F9" w14:textId="77777777" w:rsidR="00BC7D75" w:rsidRPr="00233E5A" w:rsidRDefault="00BC7D75" w:rsidP="003E03AA">
            <w:pPr>
              <w:pStyle w:val="a8"/>
            </w:pPr>
            <w:r w:rsidRPr="00233E5A">
              <w:t>Ответственное лицо</w:t>
            </w:r>
          </w:p>
        </w:tc>
      </w:tr>
      <w:tr w:rsidR="00BC7D75" w:rsidRPr="00233E5A" w14:paraId="00C39E0C" w14:textId="77777777" w:rsidTr="007907E7">
        <w:trPr>
          <w:trHeight w:val="295"/>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49AA19" w14:textId="77777777" w:rsidR="00BC7D75" w:rsidRPr="00233E5A" w:rsidRDefault="00BC7D75" w:rsidP="003E03AA">
            <w:pPr>
              <w:pStyle w:val="a8"/>
            </w:pPr>
            <w:r w:rsidRPr="00233E5A">
              <w:t>Журнал регистрации результатов</w:t>
            </w:r>
          </w:p>
          <w:p w14:paraId="680F35E8" w14:textId="77777777" w:rsidR="00BC7D75" w:rsidRPr="00233E5A" w:rsidRDefault="00BC7D75" w:rsidP="003E03AA">
            <w:pPr>
              <w:pStyle w:val="a8"/>
            </w:pPr>
            <w:r w:rsidRPr="00233E5A">
              <w:br/>
              <w:t>производственного контроля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93E14B" w14:textId="77777777" w:rsidR="00BC7D75" w:rsidRPr="00233E5A" w:rsidRDefault="00BC7D75" w:rsidP="003E03AA">
            <w:pPr>
              <w:pStyle w:val="a8"/>
            </w:pPr>
            <w:r w:rsidRPr="00233E5A">
              <w:t>По факту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36D630" w14:textId="64536FE3" w:rsidR="00BC7D75" w:rsidRPr="00233E5A" w:rsidRDefault="00BC7D75" w:rsidP="003E03AA">
            <w:pPr>
              <w:pStyle w:val="a8"/>
            </w:pPr>
            <w:r w:rsidRPr="00233E5A">
              <w:t xml:space="preserve">Директор </w:t>
            </w:r>
            <w:r w:rsidR="009C4716">
              <w:t xml:space="preserve"> </w:t>
            </w:r>
          </w:p>
        </w:tc>
      </w:tr>
      <w:tr w:rsidR="00BC7D75" w:rsidRPr="00233E5A" w14:paraId="579135C0" w14:textId="77777777" w:rsidTr="007907E7">
        <w:trPr>
          <w:trHeight w:val="1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92E515" w14:textId="77777777" w:rsidR="00BC7D75" w:rsidRPr="00233E5A" w:rsidRDefault="00BC7D75" w:rsidP="003E03AA">
            <w:pPr>
              <w:pStyle w:val="a8"/>
            </w:pPr>
            <w:r w:rsidRPr="00233E5A">
              <w:t>Журнал аварийных ситуаций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6B55B4" w14:textId="77777777" w:rsidR="00BC7D75" w:rsidRPr="00233E5A" w:rsidRDefault="00BC7D75" w:rsidP="003E03AA">
            <w:pPr>
              <w:pStyle w:val="a8"/>
            </w:pPr>
            <w:r w:rsidRPr="00233E5A">
              <w:t>По факту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BC72EA" w14:textId="24723CAC" w:rsidR="00BC7D75" w:rsidRPr="00233E5A" w:rsidRDefault="009C4716" w:rsidP="003E03AA">
            <w:pPr>
              <w:pStyle w:val="a8"/>
            </w:pPr>
            <w:r>
              <w:t>директор</w:t>
            </w:r>
          </w:p>
        </w:tc>
      </w:tr>
      <w:tr w:rsidR="00BC7D75" w:rsidRPr="00233E5A" w14:paraId="4F9AC36A" w14:textId="77777777" w:rsidTr="007907E7">
        <w:trPr>
          <w:trHeight w:val="3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AD389C" w14:textId="4D8E6222" w:rsidR="00BC7D75" w:rsidRPr="00233E5A" w:rsidRDefault="00BC7D75" w:rsidP="003E03AA">
            <w:pPr>
              <w:pStyle w:val="a8"/>
            </w:pPr>
            <w:r w:rsidRPr="00233E5A">
              <w:t>Журнал бракеража скоропортящихся</w:t>
            </w:r>
            <w:r w:rsidRPr="00233E5A">
              <w:br/>
              <w:t>продуктов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61A1CC"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88E2F4" w14:textId="77777777" w:rsidR="00BC7D75" w:rsidRPr="00233E5A" w:rsidRDefault="00BC7D75" w:rsidP="003E03AA">
            <w:pPr>
              <w:pStyle w:val="a8"/>
            </w:pPr>
            <w:r w:rsidRPr="00233E5A">
              <w:t>Ответственный по питанию</w:t>
            </w:r>
          </w:p>
          <w:p w14:paraId="52778E4B" w14:textId="3C259FEA" w:rsidR="00BC7D75" w:rsidRPr="00233E5A" w:rsidRDefault="00BC7D75" w:rsidP="003E03AA">
            <w:pPr>
              <w:pStyle w:val="a8"/>
            </w:pPr>
            <w:r w:rsidRPr="00233E5A">
              <w:br/>
            </w:r>
            <w:r w:rsidR="009C4716">
              <w:t xml:space="preserve"> </w:t>
            </w:r>
          </w:p>
        </w:tc>
      </w:tr>
      <w:tr w:rsidR="00BC7D75" w:rsidRPr="00233E5A" w14:paraId="16F18641" w14:textId="77777777" w:rsidTr="007907E7">
        <w:trPr>
          <w:trHeight w:val="3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47901F" w14:textId="77777777" w:rsidR="00BC7D75" w:rsidRPr="00233E5A" w:rsidRDefault="00BC7D75" w:rsidP="003E03AA">
            <w:pPr>
              <w:pStyle w:val="a8"/>
            </w:pPr>
            <w:r w:rsidRPr="00233E5A">
              <w:t>Журнал бракеража готовых блюд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70F490"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632987" w14:textId="77777777" w:rsidR="00BC7D75" w:rsidRPr="00233E5A" w:rsidRDefault="00BC7D75" w:rsidP="003E03AA">
            <w:pPr>
              <w:pStyle w:val="a8"/>
            </w:pPr>
            <w:r w:rsidRPr="00233E5A">
              <w:t>Ответственный по питанию</w:t>
            </w:r>
          </w:p>
          <w:p w14:paraId="4E3D0B91" w14:textId="359DB947" w:rsidR="00BC7D75" w:rsidRPr="00233E5A" w:rsidRDefault="00BC7D75" w:rsidP="003E03AA">
            <w:pPr>
              <w:pStyle w:val="a8"/>
            </w:pPr>
            <w:r w:rsidRPr="00233E5A">
              <w:br/>
            </w:r>
            <w:r w:rsidR="009C4716">
              <w:t xml:space="preserve"> </w:t>
            </w:r>
          </w:p>
        </w:tc>
      </w:tr>
      <w:tr w:rsidR="00BC7D75" w:rsidRPr="00233E5A" w14:paraId="3C5A33C5" w14:textId="77777777" w:rsidTr="007907E7">
        <w:trPr>
          <w:trHeight w:val="2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B83784" w14:textId="77777777" w:rsidR="00BC7D75" w:rsidRPr="00233E5A" w:rsidRDefault="00BC7D75" w:rsidP="003E03AA">
            <w:pPr>
              <w:pStyle w:val="a8"/>
            </w:pPr>
            <w:r w:rsidRPr="00233E5A">
              <w:t>Ведомость контроля за питанием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369CDF"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2CC94B" w14:textId="77777777" w:rsidR="00BC7D75" w:rsidRPr="00233E5A" w:rsidRDefault="00BC7D75" w:rsidP="003E03AA">
            <w:pPr>
              <w:pStyle w:val="a8"/>
            </w:pPr>
            <w:r w:rsidRPr="00233E5A">
              <w:t>Ответственный по питанию</w:t>
            </w:r>
          </w:p>
          <w:p w14:paraId="0B32F128" w14:textId="7ED7F757" w:rsidR="00BC7D75" w:rsidRPr="00233E5A" w:rsidRDefault="009C4716" w:rsidP="003E03AA">
            <w:pPr>
              <w:pStyle w:val="a8"/>
            </w:pPr>
            <w:r>
              <w:t xml:space="preserve"> </w:t>
            </w:r>
          </w:p>
        </w:tc>
      </w:tr>
      <w:tr w:rsidR="00BC7D75" w:rsidRPr="00233E5A" w14:paraId="2767FBD5" w14:textId="77777777" w:rsidTr="007907E7">
        <w:trPr>
          <w:trHeight w:val="295"/>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80EBCA" w14:textId="77777777" w:rsidR="00BC7D75" w:rsidRPr="00233E5A" w:rsidRDefault="00BC7D75" w:rsidP="003E03AA">
            <w:pPr>
              <w:pStyle w:val="a8"/>
            </w:pPr>
            <w:r w:rsidRPr="00233E5A">
              <w:t>Журнал регистрации температуры и</w:t>
            </w:r>
          </w:p>
          <w:p w14:paraId="4BE29021" w14:textId="77777777" w:rsidR="00BC7D75" w:rsidRPr="00233E5A" w:rsidRDefault="00BC7D75" w:rsidP="003E03AA">
            <w:pPr>
              <w:pStyle w:val="a8"/>
            </w:pPr>
            <w:r w:rsidRPr="00233E5A">
              <w:br/>
              <w:t>влажности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C0239F"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FCEEF4" w14:textId="0D0D49FF" w:rsidR="00BC7D75" w:rsidRPr="00233E5A" w:rsidRDefault="009C4716" w:rsidP="003E03AA">
            <w:pPr>
              <w:pStyle w:val="a8"/>
            </w:pPr>
            <w:r>
              <w:t>завхоз</w:t>
            </w:r>
          </w:p>
        </w:tc>
      </w:tr>
      <w:tr w:rsidR="00BC7D75" w:rsidRPr="00233E5A" w14:paraId="0BD8DCA3" w14:textId="77777777" w:rsidTr="007907E7">
        <w:trPr>
          <w:trHeight w:val="2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34D126" w14:textId="77777777" w:rsidR="00BC7D75" w:rsidRPr="00233E5A" w:rsidRDefault="00BC7D75" w:rsidP="003E03AA">
            <w:pPr>
              <w:pStyle w:val="a8"/>
            </w:pPr>
            <w:r w:rsidRPr="00233E5A">
              <w:t>Журнал «Здоровье»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48968B"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C41003" w14:textId="77777777" w:rsidR="00BC7D75" w:rsidRPr="00233E5A" w:rsidRDefault="00BC7D75" w:rsidP="003E03AA">
            <w:pPr>
              <w:pStyle w:val="a8"/>
            </w:pPr>
            <w:r w:rsidRPr="00233E5A">
              <w:t>Ответственный по питанию</w:t>
            </w:r>
          </w:p>
          <w:p w14:paraId="29C87FBA" w14:textId="1E69E77B" w:rsidR="00BC7D75" w:rsidRPr="00233E5A" w:rsidRDefault="00BC7D75" w:rsidP="009C4716">
            <w:pPr>
              <w:pStyle w:val="a8"/>
            </w:pPr>
          </w:p>
        </w:tc>
      </w:tr>
      <w:tr w:rsidR="00BC7D75" w:rsidRPr="00233E5A" w14:paraId="256DAFCA" w14:textId="77777777" w:rsidTr="007907E7">
        <w:trPr>
          <w:trHeight w:val="395"/>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910587" w14:textId="45B0E82A" w:rsidR="00BC7D75" w:rsidRPr="00233E5A" w:rsidRDefault="00BC7D75" w:rsidP="003E03AA">
            <w:pPr>
              <w:pStyle w:val="a8"/>
            </w:pPr>
            <w:r w:rsidRPr="00233E5A">
              <w:t>Ведомость контроля</w:t>
            </w:r>
            <w:r w:rsidRPr="00233E5A">
              <w:br/>
              <w:t>своевременности прохождения</w:t>
            </w:r>
            <w:r w:rsidRPr="00233E5A">
              <w:br/>
              <w:t>медосмотров и гигиенического</w:t>
            </w:r>
            <w:r w:rsidRPr="00233E5A">
              <w:br/>
              <w:t>обучения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8DE6EE" w14:textId="77777777" w:rsidR="00BC7D75" w:rsidRPr="00233E5A" w:rsidRDefault="00BC7D75" w:rsidP="003E03AA">
            <w:pPr>
              <w:pStyle w:val="a8"/>
            </w:pPr>
            <w:r w:rsidRPr="00233E5A">
              <w:t>По факту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E11EF7" w14:textId="16AEE236" w:rsidR="00BC7D75" w:rsidRPr="00233E5A" w:rsidRDefault="009C4716" w:rsidP="003E03AA">
            <w:pPr>
              <w:pStyle w:val="a8"/>
            </w:pPr>
            <w:r>
              <w:t xml:space="preserve"> директор</w:t>
            </w:r>
          </w:p>
        </w:tc>
      </w:tr>
      <w:tr w:rsidR="00BC7D75" w:rsidRPr="00233E5A" w14:paraId="63A6A5C2" w14:textId="77777777" w:rsidTr="007907E7">
        <w:trPr>
          <w:trHeight w:val="30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FDABD9" w14:textId="77777777" w:rsidR="00BC7D75" w:rsidRPr="00233E5A" w:rsidRDefault="00BC7D75" w:rsidP="003E03AA">
            <w:pPr>
              <w:pStyle w:val="a8"/>
            </w:pPr>
            <w:r w:rsidRPr="00233E5A">
              <w:t>Классный журнал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B6B15F" w14:textId="77777777" w:rsidR="00BC7D75" w:rsidRPr="00233E5A" w:rsidRDefault="00BC7D75" w:rsidP="003E03AA">
            <w:pPr>
              <w:pStyle w:val="a8"/>
            </w:pPr>
            <w:r w:rsidRPr="00233E5A">
              <w:t>1 раз в неделю</w:t>
            </w:r>
          </w:p>
          <w:p w14:paraId="74BF67FE" w14:textId="77777777" w:rsidR="00BC7D75" w:rsidRPr="00233E5A" w:rsidRDefault="00BC7D75" w:rsidP="003E03AA">
            <w:pPr>
              <w:pStyle w:val="a8"/>
            </w:pPr>
            <w:r w:rsidRPr="00233E5A">
              <w:br/>
              <w:t>(выборочно)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057D59" w14:textId="089FDA83" w:rsidR="00BC7D75" w:rsidRPr="00233E5A" w:rsidRDefault="00BC7D75" w:rsidP="003E03AA">
            <w:pPr>
              <w:pStyle w:val="a8"/>
            </w:pPr>
            <w:r w:rsidRPr="00233E5A">
              <w:t xml:space="preserve">Зам. директора по </w:t>
            </w:r>
            <w:r w:rsidR="009C4716">
              <w:t>УМР</w:t>
            </w:r>
          </w:p>
        </w:tc>
      </w:tr>
      <w:tr w:rsidR="00BC7D75" w:rsidRPr="00233E5A" w14:paraId="4F3D8D40" w14:textId="77777777" w:rsidTr="007907E7">
        <w:trPr>
          <w:trHeight w:val="50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B7A56A" w14:textId="3A688857" w:rsidR="00BC7D75" w:rsidRPr="00233E5A" w:rsidRDefault="00BC7D75" w:rsidP="003E03AA">
            <w:pPr>
              <w:pStyle w:val="a8"/>
            </w:pPr>
            <w:r w:rsidRPr="00233E5A">
              <w:t>Журнал визуального</w:t>
            </w:r>
            <w:r w:rsidRPr="00233E5A">
              <w:br/>
              <w:t>производственного контроля</w:t>
            </w:r>
            <w:r w:rsidRPr="00233E5A">
              <w:br/>
              <w:t>санитарно-технического состояния и санитарного содержания помещений, оборудования, оснащения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51B5D0" w14:textId="77777777" w:rsidR="00BC7D75" w:rsidRPr="00233E5A" w:rsidRDefault="00BC7D75" w:rsidP="003E03AA">
            <w:pPr>
              <w:pStyle w:val="a8"/>
            </w:pPr>
            <w:r w:rsidRPr="00233E5A">
              <w:t>Ежедневно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6C1A65" w14:textId="6350E1FE" w:rsidR="00BC7D75" w:rsidRPr="00233E5A" w:rsidRDefault="007907E7" w:rsidP="003E03AA">
            <w:pPr>
              <w:pStyle w:val="a8"/>
            </w:pPr>
            <w:r>
              <w:t>директор</w:t>
            </w:r>
          </w:p>
        </w:tc>
      </w:tr>
    </w:tbl>
    <w:p w14:paraId="3E8B27E4" w14:textId="77777777" w:rsidR="00BC7D75" w:rsidRPr="00233E5A" w:rsidRDefault="00BC7D75" w:rsidP="003E03AA">
      <w:pPr>
        <w:pStyle w:val="a8"/>
      </w:pPr>
      <w:r w:rsidRPr="00233E5A">
        <w:t>5.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tbl>
      <w:tblPr>
        <w:tblW w:w="9639" w:type="dxa"/>
        <w:tblCellMar>
          <w:top w:w="15" w:type="dxa"/>
          <w:left w:w="15" w:type="dxa"/>
          <w:bottom w:w="15" w:type="dxa"/>
          <w:right w:w="15" w:type="dxa"/>
        </w:tblCellMar>
        <w:tblLook w:val="04A0" w:firstRow="1" w:lastRow="0" w:firstColumn="1" w:lastColumn="0" w:noHBand="0" w:noVBand="1"/>
      </w:tblPr>
      <w:tblGrid>
        <w:gridCol w:w="2718"/>
        <w:gridCol w:w="4358"/>
        <w:gridCol w:w="2563"/>
      </w:tblGrid>
      <w:tr w:rsidR="00BC7D75" w:rsidRPr="00233E5A" w14:paraId="606BCAEE"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86392E" w14:textId="77777777" w:rsidR="00BC7D75" w:rsidRPr="00233E5A" w:rsidRDefault="00BC7D75" w:rsidP="003E03AA">
            <w:pPr>
              <w:pStyle w:val="a8"/>
            </w:pPr>
            <w:r w:rsidRPr="00233E5A">
              <w:t>Перечень возможных</w:t>
            </w:r>
          </w:p>
          <w:p w14:paraId="674C945E" w14:textId="77777777" w:rsidR="00BC7D75" w:rsidRPr="00233E5A" w:rsidRDefault="00BC7D75" w:rsidP="003E03AA">
            <w:pPr>
              <w:pStyle w:val="a8"/>
            </w:pPr>
            <w:r w:rsidRPr="00233E5A">
              <w:br/>
              <w:t>аварийных ситуаций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FE4C152" w14:textId="77777777" w:rsidR="00BC7D75" w:rsidRPr="00233E5A" w:rsidRDefault="00BC7D75" w:rsidP="003E03AA">
            <w:pPr>
              <w:pStyle w:val="a8"/>
            </w:pPr>
            <w:r w:rsidRPr="00233E5A">
              <w:t>Первоочередные мероприятия,</w:t>
            </w:r>
          </w:p>
          <w:p w14:paraId="05D96B91" w14:textId="77777777" w:rsidR="00BC7D75" w:rsidRPr="00233E5A" w:rsidRDefault="00BC7D75" w:rsidP="003E03AA">
            <w:pPr>
              <w:pStyle w:val="a8"/>
            </w:pPr>
            <w:r w:rsidRPr="00233E5A">
              <w:br/>
              <w:t>направленные на ликвидацию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1004810" w14:textId="77777777" w:rsidR="00BC7D75" w:rsidRPr="00233E5A" w:rsidRDefault="00BC7D75" w:rsidP="003E03AA">
            <w:pPr>
              <w:pStyle w:val="a8"/>
            </w:pPr>
            <w:r w:rsidRPr="00233E5A">
              <w:t>Ответственное</w:t>
            </w:r>
          </w:p>
          <w:p w14:paraId="02D92BA3" w14:textId="77777777" w:rsidR="00BC7D75" w:rsidRPr="00233E5A" w:rsidRDefault="00BC7D75" w:rsidP="003E03AA">
            <w:pPr>
              <w:pStyle w:val="a8"/>
            </w:pPr>
            <w:r w:rsidRPr="00233E5A">
              <w:br/>
              <w:t>должностное лицо</w:t>
            </w:r>
          </w:p>
        </w:tc>
      </w:tr>
      <w:tr w:rsidR="00BC7D75" w:rsidRPr="00233E5A" w14:paraId="5CF56B3D"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54F313" w14:textId="77777777" w:rsidR="00BC7D75" w:rsidRPr="00233E5A" w:rsidRDefault="00BC7D75" w:rsidP="003E03AA">
            <w:pPr>
              <w:pStyle w:val="a8"/>
            </w:pPr>
            <w:r w:rsidRPr="00233E5A">
              <w:t>Пожар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FDECA1" w14:textId="77777777" w:rsidR="00BC7D75" w:rsidRPr="00233E5A" w:rsidRDefault="00BC7D75" w:rsidP="003E03AA">
            <w:pPr>
              <w:pStyle w:val="a8"/>
            </w:pPr>
            <w:r w:rsidRPr="00233E5A">
              <w:t>Сообщить в пожарную службу, вывести</w:t>
            </w:r>
          </w:p>
          <w:p w14:paraId="3B6BB654" w14:textId="77777777" w:rsidR="00BC7D75" w:rsidRPr="00233E5A" w:rsidRDefault="00BC7D75" w:rsidP="003E03AA">
            <w:pPr>
              <w:pStyle w:val="a8"/>
            </w:pPr>
            <w:r w:rsidRPr="00233E5A">
              <w:br/>
              <w:t>людей в безопасное место, использовать</w:t>
            </w:r>
          </w:p>
          <w:p w14:paraId="2E3E8630" w14:textId="77777777" w:rsidR="00BC7D75" w:rsidRPr="00233E5A" w:rsidRDefault="00BC7D75" w:rsidP="003E03AA">
            <w:pPr>
              <w:pStyle w:val="a8"/>
            </w:pPr>
            <w:r w:rsidRPr="00233E5A">
              <w:br/>
              <w:t>огнетушители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AEB8D4" w14:textId="77777777" w:rsidR="00BC7D75" w:rsidRPr="00233E5A" w:rsidRDefault="00BC7D75" w:rsidP="003E03AA">
            <w:pPr>
              <w:pStyle w:val="a8"/>
            </w:pPr>
            <w:r w:rsidRPr="00233E5A">
              <w:t>Первый обнаруживший</w:t>
            </w:r>
          </w:p>
        </w:tc>
      </w:tr>
      <w:tr w:rsidR="00BC7D75" w:rsidRPr="00233E5A" w14:paraId="1D2277CB"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1FF547" w14:textId="77777777" w:rsidR="00BC7D75" w:rsidRPr="00233E5A" w:rsidRDefault="00BC7D75" w:rsidP="003E03AA">
            <w:pPr>
              <w:pStyle w:val="a8"/>
            </w:pPr>
            <w:r w:rsidRPr="00233E5A">
              <w:t>Перебои в подаче</w:t>
            </w:r>
          </w:p>
          <w:p w14:paraId="3B1170C5" w14:textId="77777777" w:rsidR="00BC7D75" w:rsidRPr="00233E5A" w:rsidRDefault="00BC7D75" w:rsidP="003E03AA">
            <w:pPr>
              <w:pStyle w:val="a8"/>
            </w:pPr>
            <w:r w:rsidRPr="00233E5A">
              <w:br/>
              <w:t>электроэнергии в работе</w:t>
            </w:r>
          </w:p>
          <w:p w14:paraId="27201673" w14:textId="77777777" w:rsidR="00BC7D75" w:rsidRPr="00233E5A" w:rsidRDefault="00BC7D75" w:rsidP="003E03AA">
            <w:pPr>
              <w:pStyle w:val="a8"/>
            </w:pPr>
            <w:r w:rsidRPr="00233E5A">
              <w:br/>
              <w:t>систем водоснабжения,</w:t>
            </w:r>
          </w:p>
          <w:p w14:paraId="150A0E4D" w14:textId="77777777" w:rsidR="00BC7D75" w:rsidRPr="00233E5A" w:rsidRDefault="00BC7D75" w:rsidP="003E03AA">
            <w:pPr>
              <w:pStyle w:val="a8"/>
            </w:pPr>
            <w:r w:rsidRPr="00233E5A">
              <w:br/>
              <w:t>канализации, отопления,</w:t>
            </w:r>
          </w:p>
          <w:p w14:paraId="3DD34F41" w14:textId="77777777" w:rsidR="00BC7D75" w:rsidRPr="00233E5A" w:rsidRDefault="00BC7D75" w:rsidP="003E03AA">
            <w:pPr>
              <w:pStyle w:val="a8"/>
            </w:pPr>
            <w:r w:rsidRPr="00233E5A">
              <w:br/>
              <w:t>печи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943BB0" w14:textId="77777777" w:rsidR="00BC7D75" w:rsidRPr="00233E5A" w:rsidRDefault="00BC7D75" w:rsidP="003E03AA">
            <w:pPr>
              <w:pStyle w:val="a8"/>
            </w:pPr>
            <w:r w:rsidRPr="00233E5A">
              <w:t>Сообщить в соответствующую службу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972992" w14:textId="60B63E39" w:rsidR="00BC7D75" w:rsidRPr="00233E5A" w:rsidRDefault="005317E4" w:rsidP="003E03AA">
            <w:pPr>
              <w:pStyle w:val="a8"/>
            </w:pPr>
            <w:r>
              <w:t>директор</w:t>
            </w:r>
          </w:p>
        </w:tc>
      </w:tr>
      <w:tr w:rsidR="00BC7D75" w:rsidRPr="00233E5A" w14:paraId="0C27BF36" w14:textId="77777777" w:rsidTr="00BC7D7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5A7199" w14:textId="77777777" w:rsidR="00BC7D75" w:rsidRPr="00233E5A" w:rsidRDefault="00BC7D75" w:rsidP="003E03AA">
            <w:pPr>
              <w:pStyle w:val="a8"/>
            </w:pPr>
            <w:r w:rsidRPr="00233E5A">
              <w:t>Нарушение изоляции,</w:t>
            </w:r>
          </w:p>
          <w:p w14:paraId="7EC4E607" w14:textId="77777777" w:rsidR="00BC7D75" w:rsidRPr="00233E5A" w:rsidRDefault="00BC7D75" w:rsidP="003E03AA">
            <w:pPr>
              <w:pStyle w:val="a8"/>
            </w:pPr>
            <w:r w:rsidRPr="00233E5A">
              <w:br/>
              <w:t>обрыв электропроводов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B98683" w14:textId="77777777" w:rsidR="00BC7D75" w:rsidRPr="00233E5A" w:rsidRDefault="00BC7D75" w:rsidP="003E03AA">
            <w:pPr>
              <w:pStyle w:val="a8"/>
            </w:pPr>
            <w:r w:rsidRPr="00233E5A">
              <w:t>Сообщить в соответствующую службу,</w:t>
            </w:r>
          </w:p>
          <w:p w14:paraId="026A460E" w14:textId="77777777" w:rsidR="00BC7D75" w:rsidRPr="00233E5A" w:rsidRDefault="00BC7D75" w:rsidP="003E03AA">
            <w:pPr>
              <w:pStyle w:val="a8"/>
            </w:pPr>
            <w:r w:rsidRPr="00233E5A">
              <w:br/>
              <w:t>заменить электропроводку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E94C7A" w14:textId="7204EACF" w:rsidR="00BC7D75" w:rsidRPr="00233E5A" w:rsidRDefault="005317E4" w:rsidP="003E03AA">
            <w:pPr>
              <w:pStyle w:val="a8"/>
            </w:pPr>
            <w:r>
              <w:t>директор</w:t>
            </w:r>
          </w:p>
        </w:tc>
      </w:tr>
    </w:tbl>
    <w:p w14:paraId="60ABC89C" w14:textId="77777777" w:rsidR="00FC26C7" w:rsidRDefault="00FC26C7" w:rsidP="003E03AA">
      <w:pPr>
        <w:pStyle w:val="a8"/>
      </w:pPr>
    </w:p>
    <w:p w14:paraId="4B843535" w14:textId="77777777" w:rsidR="00FC26C7" w:rsidRDefault="00FC26C7" w:rsidP="003E03AA">
      <w:pPr>
        <w:pStyle w:val="a8"/>
      </w:pPr>
    </w:p>
    <w:p w14:paraId="78BA45DF" w14:textId="77777777" w:rsidR="00FC26C7" w:rsidRDefault="00FC26C7" w:rsidP="003E03AA">
      <w:pPr>
        <w:pStyle w:val="a8"/>
      </w:pPr>
    </w:p>
    <w:p w14:paraId="267B78F5" w14:textId="77777777" w:rsidR="00FC26C7" w:rsidRDefault="00FC26C7" w:rsidP="003E03AA">
      <w:pPr>
        <w:pStyle w:val="a8"/>
      </w:pPr>
    </w:p>
    <w:p w14:paraId="3AEA3CBE" w14:textId="77777777" w:rsidR="00FC26C7" w:rsidRDefault="00FC26C7" w:rsidP="003E03AA">
      <w:pPr>
        <w:pStyle w:val="a8"/>
      </w:pPr>
    </w:p>
    <w:p w14:paraId="0C0E1E71" w14:textId="77777777" w:rsidR="00FC26C7" w:rsidRDefault="00FC26C7" w:rsidP="003E03AA">
      <w:pPr>
        <w:pStyle w:val="a8"/>
      </w:pPr>
    </w:p>
    <w:p w14:paraId="1DF06E74" w14:textId="77777777" w:rsidR="00FC26C7" w:rsidRDefault="00FC26C7" w:rsidP="003E03AA">
      <w:pPr>
        <w:pStyle w:val="a8"/>
      </w:pPr>
    </w:p>
    <w:p w14:paraId="034605E4" w14:textId="77777777" w:rsidR="00FC26C7" w:rsidRDefault="00FC26C7" w:rsidP="003E03AA">
      <w:pPr>
        <w:pStyle w:val="a8"/>
      </w:pPr>
    </w:p>
    <w:p w14:paraId="6E2B7B9A" w14:textId="77777777" w:rsidR="00FC26C7" w:rsidRDefault="00FC26C7" w:rsidP="003E03AA">
      <w:pPr>
        <w:pStyle w:val="a8"/>
      </w:pPr>
    </w:p>
    <w:p w14:paraId="317A1628" w14:textId="77777777" w:rsidR="00FC26C7" w:rsidRDefault="00FC26C7" w:rsidP="003E03AA">
      <w:pPr>
        <w:pStyle w:val="a8"/>
      </w:pPr>
    </w:p>
    <w:p w14:paraId="1F56CC21" w14:textId="77777777" w:rsidR="00FC26C7" w:rsidRDefault="00FC26C7" w:rsidP="003E03AA">
      <w:pPr>
        <w:pStyle w:val="a8"/>
      </w:pPr>
    </w:p>
    <w:p w14:paraId="75C7415F" w14:textId="77777777" w:rsidR="00FC26C7" w:rsidRDefault="00FC26C7" w:rsidP="003E03AA">
      <w:pPr>
        <w:pStyle w:val="a8"/>
      </w:pPr>
    </w:p>
    <w:p w14:paraId="0E67A111" w14:textId="77777777" w:rsidR="00FC26C7" w:rsidRDefault="00FC26C7" w:rsidP="003E03AA">
      <w:pPr>
        <w:pStyle w:val="a8"/>
      </w:pPr>
    </w:p>
    <w:p w14:paraId="23FC1C11" w14:textId="77777777" w:rsidR="00FC26C7" w:rsidRDefault="00FC26C7" w:rsidP="003E03AA">
      <w:pPr>
        <w:pStyle w:val="a8"/>
      </w:pPr>
    </w:p>
    <w:p w14:paraId="794E6FD6" w14:textId="77777777" w:rsidR="00FC26C7" w:rsidRDefault="00FC26C7" w:rsidP="003E03AA">
      <w:pPr>
        <w:pStyle w:val="a8"/>
      </w:pPr>
    </w:p>
    <w:p w14:paraId="2139F9B3" w14:textId="77777777" w:rsidR="00FC26C7" w:rsidRDefault="00FC26C7" w:rsidP="003E03AA">
      <w:pPr>
        <w:pStyle w:val="a8"/>
      </w:pPr>
    </w:p>
    <w:p w14:paraId="038AD514" w14:textId="77777777" w:rsidR="00FC26C7" w:rsidRDefault="00FC26C7" w:rsidP="003E03AA">
      <w:pPr>
        <w:pStyle w:val="a8"/>
      </w:pPr>
    </w:p>
    <w:p w14:paraId="76B09003" w14:textId="77777777" w:rsidR="00FC26C7" w:rsidRDefault="00FC26C7" w:rsidP="003E03AA">
      <w:pPr>
        <w:pStyle w:val="a8"/>
      </w:pPr>
    </w:p>
    <w:p w14:paraId="66A52F55" w14:textId="77777777" w:rsidR="00FC26C7" w:rsidRDefault="00FC26C7" w:rsidP="003E03AA">
      <w:pPr>
        <w:pStyle w:val="a8"/>
      </w:pPr>
    </w:p>
    <w:p w14:paraId="5DEE7490" w14:textId="77777777" w:rsidR="00FC26C7" w:rsidRDefault="00FC26C7" w:rsidP="003E03AA">
      <w:pPr>
        <w:pStyle w:val="a8"/>
      </w:pPr>
    </w:p>
    <w:p w14:paraId="6E240D0A" w14:textId="77777777" w:rsidR="00FC26C7" w:rsidRDefault="00FC26C7" w:rsidP="003E03AA">
      <w:pPr>
        <w:pStyle w:val="a8"/>
      </w:pPr>
    </w:p>
    <w:p w14:paraId="5FD38B44" w14:textId="77777777" w:rsidR="00FC26C7" w:rsidRDefault="00FC26C7" w:rsidP="003E03AA">
      <w:pPr>
        <w:pStyle w:val="a8"/>
      </w:pPr>
    </w:p>
    <w:p w14:paraId="38DD89D9" w14:textId="242B90DD" w:rsidR="00FC26C7" w:rsidRPr="00601DBA" w:rsidRDefault="00FC26C7" w:rsidP="00601DBA">
      <w:pPr>
        <w:pStyle w:val="a5"/>
        <w:spacing w:before="0" w:beforeAutospacing="0" w:after="150" w:afterAutospacing="0"/>
        <w:jc w:val="right"/>
        <w:rPr>
          <w:rFonts w:ascii="&amp;quot" w:hAnsi="&amp;quot"/>
          <w:color w:val="222222"/>
          <w:sz w:val="21"/>
          <w:szCs w:val="21"/>
        </w:rPr>
      </w:pPr>
      <w:r>
        <w:rPr>
          <w:rFonts w:ascii="&amp;quot" w:hAnsi="&amp;quot"/>
          <w:color w:val="222222"/>
          <w:sz w:val="21"/>
          <w:szCs w:val="21"/>
        </w:rPr>
        <w:t xml:space="preserve"> Приложение № </w:t>
      </w:r>
      <w:r>
        <w:rPr>
          <w:rStyle w:val="fill"/>
          <w:rFonts w:ascii="&amp;quot" w:hAnsi="&amp;quot"/>
          <w:i/>
          <w:iCs/>
          <w:color w:val="222222"/>
          <w:sz w:val="21"/>
          <w:szCs w:val="21"/>
          <w:shd w:val="clear" w:color="auto" w:fill="FFFFCC"/>
        </w:rPr>
        <w:t>2</w:t>
      </w:r>
      <w:r>
        <w:br/>
      </w:r>
      <w:r w:rsidRPr="00601DBA">
        <w:t>к положению об организации питания </w:t>
      </w:r>
      <w:hyperlink r:id="rId36" w:anchor="/document/118/57930/" w:history="1">
        <w:r w:rsidRPr="00601DBA">
          <w:rPr>
            <w:rStyle w:val="a3"/>
            <w:color w:val="2D78DA"/>
          </w:rPr>
          <w:t>обучающихся </w:t>
        </w:r>
      </w:hyperlink>
      <w:r w:rsidRPr="00601DBA">
        <w:t>и </w:t>
      </w:r>
      <w:hyperlink r:id="rId37" w:anchor="/document/118/29755/" w:history="1">
        <w:r w:rsidRPr="00601DBA">
          <w:rPr>
            <w:rStyle w:val="a3"/>
            <w:color w:val="2D78DA"/>
          </w:rPr>
          <w:t>воспитанников</w:t>
        </w:r>
      </w:hyperlink>
      <w:r w:rsidRPr="00601DBA">
        <w:br/>
        <w:t>Форма заявления о предоставлении льгот на горячее питание ребенка</w:t>
      </w:r>
      <w:r w:rsidRPr="00601DBA">
        <w:rPr>
          <w:color w:val="222222"/>
        </w:rPr>
        <w:t> </w:t>
      </w:r>
    </w:p>
    <w:tbl>
      <w:tblPr>
        <w:tblW w:w="7753" w:type="dxa"/>
        <w:jc w:val="right"/>
        <w:tblCellMar>
          <w:top w:w="15" w:type="dxa"/>
          <w:left w:w="15" w:type="dxa"/>
          <w:bottom w:w="15" w:type="dxa"/>
          <w:right w:w="15" w:type="dxa"/>
        </w:tblCellMar>
        <w:tblLook w:val="04A0" w:firstRow="1" w:lastRow="0" w:firstColumn="1" w:lastColumn="0" w:noHBand="0" w:noVBand="1"/>
      </w:tblPr>
      <w:tblGrid>
        <w:gridCol w:w="364"/>
        <w:gridCol w:w="7389"/>
      </w:tblGrid>
      <w:tr w:rsidR="00FC26C7" w:rsidRPr="00601DBA" w14:paraId="201BC123" w14:textId="77777777" w:rsidTr="00601DBA">
        <w:trPr>
          <w:trHeight w:val="329"/>
          <w:jc w:val="right"/>
        </w:trPr>
        <w:tc>
          <w:tcPr>
            <w:tcW w:w="0" w:type="auto"/>
            <w:gridSpan w:val="2"/>
            <w:tcMar>
              <w:top w:w="75" w:type="dxa"/>
              <w:left w:w="75" w:type="dxa"/>
              <w:bottom w:w="75" w:type="dxa"/>
              <w:right w:w="75" w:type="dxa"/>
            </w:tcMar>
            <w:hideMark/>
          </w:tcPr>
          <w:p w14:paraId="25FE1942" w14:textId="402C78F8" w:rsidR="00FC26C7" w:rsidRPr="00601DBA" w:rsidRDefault="00FC26C7"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Директору МАОУ «СШ № 7 д.Ивантеево»</w:t>
            </w:r>
          </w:p>
        </w:tc>
      </w:tr>
      <w:tr w:rsidR="00FC26C7" w:rsidRPr="00601DBA" w14:paraId="4C56C1C6" w14:textId="77777777" w:rsidTr="00601DBA">
        <w:trPr>
          <w:trHeight w:val="329"/>
          <w:jc w:val="right"/>
        </w:trPr>
        <w:tc>
          <w:tcPr>
            <w:tcW w:w="0" w:type="auto"/>
            <w:gridSpan w:val="2"/>
            <w:tcMar>
              <w:top w:w="75" w:type="dxa"/>
              <w:left w:w="75" w:type="dxa"/>
              <w:bottom w:w="75" w:type="dxa"/>
              <w:right w:w="75" w:type="dxa"/>
            </w:tcMar>
            <w:hideMark/>
          </w:tcPr>
          <w:p w14:paraId="63CD0C1E" w14:textId="0D86EC6C" w:rsidR="00FC26C7" w:rsidRPr="00601DBA" w:rsidRDefault="00FC26C7"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В.В.Багряшовой</w:t>
            </w:r>
          </w:p>
        </w:tc>
      </w:tr>
      <w:tr w:rsidR="00601DBA" w:rsidRPr="00601DBA" w14:paraId="22B7EE93" w14:textId="77777777" w:rsidTr="00601DBA">
        <w:trPr>
          <w:trHeight w:val="329"/>
          <w:jc w:val="right"/>
        </w:trPr>
        <w:tc>
          <w:tcPr>
            <w:tcW w:w="369" w:type="dxa"/>
            <w:tcMar>
              <w:top w:w="75" w:type="dxa"/>
              <w:left w:w="75" w:type="dxa"/>
              <w:bottom w:w="75" w:type="dxa"/>
              <w:right w:w="75" w:type="dxa"/>
            </w:tcMar>
            <w:hideMark/>
          </w:tcPr>
          <w:p w14:paraId="3754B1D5" w14:textId="1E94C552" w:rsidR="00FC26C7" w:rsidRPr="00601DBA" w:rsidRDefault="00601DBA"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 xml:space="preserve"> </w:t>
            </w:r>
          </w:p>
        </w:tc>
        <w:tc>
          <w:tcPr>
            <w:tcW w:w="7384" w:type="dxa"/>
            <w:tcMar>
              <w:top w:w="75" w:type="dxa"/>
              <w:left w:w="75" w:type="dxa"/>
              <w:bottom w:w="75" w:type="dxa"/>
              <w:right w:w="75" w:type="dxa"/>
            </w:tcMar>
            <w:hideMark/>
          </w:tcPr>
          <w:p w14:paraId="4736F73E" w14:textId="09BA967F" w:rsidR="00FC26C7" w:rsidRPr="00601DBA" w:rsidRDefault="00601DBA"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от</w:t>
            </w:r>
            <w:r w:rsidR="00FC26C7" w:rsidRPr="00601DBA">
              <w:rPr>
                <w:rFonts w:ascii="Times New Roman" w:hAnsi="Times New Roman" w:cs="Times New Roman"/>
                <w:sz w:val="24"/>
                <w:szCs w:val="24"/>
              </w:rPr>
              <w:t>___________________________________</w:t>
            </w:r>
          </w:p>
        </w:tc>
      </w:tr>
      <w:tr w:rsidR="00FC26C7" w:rsidRPr="00601DBA" w14:paraId="41538DB3" w14:textId="77777777" w:rsidTr="00601DBA">
        <w:trPr>
          <w:trHeight w:val="329"/>
          <w:jc w:val="right"/>
        </w:trPr>
        <w:tc>
          <w:tcPr>
            <w:tcW w:w="0" w:type="auto"/>
            <w:gridSpan w:val="2"/>
            <w:tcMar>
              <w:top w:w="75" w:type="dxa"/>
              <w:left w:w="75" w:type="dxa"/>
              <w:bottom w:w="75" w:type="dxa"/>
              <w:right w:w="75" w:type="dxa"/>
            </w:tcMar>
            <w:hideMark/>
          </w:tcPr>
          <w:p w14:paraId="05484A35" w14:textId="685B6411" w:rsidR="00FC26C7" w:rsidRPr="00601DBA" w:rsidRDefault="00FC26C7"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проживающей по адресу: Новгородская область</w:t>
            </w:r>
          </w:p>
        </w:tc>
      </w:tr>
      <w:tr w:rsidR="00FC26C7" w:rsidRPr="00601DBA" w14:paraId="06FADC89" w14:textId="77777777" w:rsidTr="00601DBA">
        <w:trPr>
          <w:trHeight w:val="660"/>
          <w:jc w:val="right"/>
        </w:trPr>
        <w:tc>
          <w:tcPr>
            <w:tcW w:w="0" w:type="auto"/>
            <w:gridSpan w:val="2"/>
            <w:tcMar>
              <w:top w:w="75" w:type="dxa"/>
              <w:left w:w="75" w:type="dxa"/>
              <w:bottom w:w="75" w:type="dxa"/>
              <w:right w:w="75" w:type="dxa"/>
            </w:tcMar>
            <w:hideMark/>
          </w:tcPr>
          <w:p w14:paraId="5446DD2B" w14:textId="77777777" w:rsidR="00FC26C7" w:rsidRPr="00601DBA" w:rsidRDefault="00FC26C7"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Валдайский  муниципальный район,</w:t>
            </w:r>
          </w:p>
          <w:p w14:paraId="447F5652" w14:textId="77777777" w:rsidR="00FC26C7" w:rsidRPr="00601DBA" w:rsidRDefault="00FC26C7"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(Демянский муниципальный район)</w:t>
            </w:r>
          </w:p>
          <w:p w14:paraId="60A4B237" w14:textId="77777777" w:rsidR="00601DBA" w:rsidRDefault="00601DBA"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 xml:space="preserve">                                                _________________________________________</w:t>
            </w:r>
          </w:p>
          <w:p w14:paraId="3D6FD994" w14:textId="2955E410" w:rsidR="00601DBA" w:rsidRPr="00601DBA" w:rsidRDefault="00601DBA" w:rsidP="00601DBA">
            <w:pPr>
              <w:pStyle w:val="a8"/>
              <w:jc w:val="right"/>
              <w:rPr>
                <w:rFonts w:ascii="Times New Roman" w:hAnsi="Times New Roman" w:cs="Times New Roman"/>
                <w:sz w:val="24"/>
                <w:szCs w:val="24"/>
              </w:rPr>
            </w:pPr>
            <w:r w:rsidRPr="00601DBA">
              <w:rPr>
                <w:rFonts w:ascii="Times New Roman" w:hAnsi="Times New Roman" w:cs="Times New Roman"/>
                <w:sz w:val="24"/>
                <w:szCs w:val="24"/>
              </w:rPr>
              <w:t xml:space="preserve"> контактный телефон:_______________</w:t>
            </w:r>
          </w:p>
        </w:tc>
      </w:tr>
    </w:tbl>
    <w:p w14:paraId="5A78641B" w14:textId="77777777" w:rsidR="00FC26C7" w:rsidRPr="00601DBA" w:rsidRDefault="00FC26C7" w:rsidP="00601DBA">
      <w:pPr>
        <w:jc w:val="center"/>
        <w:rPr>
          <w:rFonts w:ascii="Times New Roman" w:hAnsi="Times New Roman" w:cs="Times New Roman"/>
          <w:b/>
          <w:bCs/>
          <w:sz w:val="24"/>
          <w:szCs w:val="24"/>
        </w:rPr>
      </w:pPr>
      <w:r w:rsidRPr="00601DBA">
        <w:rPr>
          <w:rFonts w:ascii="Times New Roman" w:hAnsi="Times New Roman" w:cs="Times New Roman"/>
          <w:b/>
          <w:bCs/>
          <w:sz w:val="24"/>
          <w:szCs w:val="24"/>
        </w:rPr>
        <w:t>Заявление о предоставлении льгот на горячее питание обучающегося</w:t>
      </w:r>
    </w:p>
    <w:p w14:paraId="57A547E2" w14:textId="4E19E6D4"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 xml:space="preserve">Прошу предоставить моему сыну (дочери) </w:t>
      </w:r>
      <w:r w:rsidR="00601DBA" w:rsidRPr="00601DBA">
        <w:rPr>
          <w:rFonts w:ascii="Times New Roman" w:hAnsi="Times New Roman" w:cs="Times New Roman"/>
          <w:sz w:val="24"/>
          <w:szCs w:val="24"/>
        </w:rPr>
        <w:t>______</w:t>
      </w:r>
      <w:r w:rsidRPr="00601DBA">
        <w:rPr>
          <w:rFonts w:ascii="Times New Roman" w:hAnsi="Times New Roman" w:cs="Times New Roman"/>
          <w:sz w:val="24"/>
          <w:szCs w:val="24"/>
        </w:rPr>
        <w:t xml:space="preserve">__________________________________________________________________  , ученику (-це)  _____________класса, в дни посещения МАОУ «СШ № 7 д.Ивантеево»  на период с 1 января 2020 года по 31 мая 2020 года бесплатное горячее питание/частичную компенсацию стоимости питания </w:t>
      </w:r>
    </w:p>
    <w:p w14:paraId="7AC38E67" w14:textId="77777777"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(нужное подчеркнуть) в связи с тем, что ребенок относится к категории (нужное подчеркнуть):</w:t>
      </w:r>
    </w:p>
    <w:p w14:paraId="5FE69271" w14:textId="01003395" w:rsidR="00FC26C7" w:rsidRPr="00601DBA" w:rsidRDefault="00FC26C7" w:rsidP="00601DBA">
      <w:pPr>
        <w:pStyle w:val="a8"/>
        <w:rPr>
          <w:rFonts w:ascii="Times New Roman" w:hAnsi="Times New Roman" w:cs="Times New Roman"/>
          <w:sz w:val="24"/>
          <w:szCs w:val="24"/>
        </w:rPr>
      </w:pPr>
      <w:r w:rsidRPr="00601DBA">
        <w:rPr>
          <w:rFonts w:ascii="Times New Roman" w:hAnsi="Times New Roman" w:cs="Times New Roman"/>
          <w:sz w:val="24"/>
          <w:szCs w:val="24"/>
        </w:rPr>
        <w:t> – детей</w:t>
      </w:r>
    </w:p>
    <w:p w14:paraId="56A84DCC" w14:textId="00D54829" w:rsidR="00FC26C7" w:rsidRPr="00601DBA" w:rsidRDefault="00FC26C7" w:rsidP="00601DBA">
      <w:pPr>
        <w:pStyle w:val="a8"/>
        <w:rPr>
          <w:rFonts w:ascii="Times New Roman" w:hAnsi="Times New Roman" w:cs="Times New Roman"/>
          <w:sz w:val="24"/>
          <w:szCs w:val="24"/>
        </w:rPr>
      </w:pPr>
      <w:r w:rsidRPr="00601DBA">
        <w:rPr>
          <w:rFonts w:ascii="Times New Roman" w:hAnsi="Times New Roman" w:cs="Times New Roman"/>
          <w:sz w:val="24"/>
          <w:szCs w:val="24"/>
        </w:rPr>
        <w:t> – детей с ограниченными возможностями здоровья;</w:t>
      </w:r>
    </w:p>
    <w:p w14:paraId="11BD7702" w14:textId="77777777" w:rsidR="00FC26C7" w:rsidRPr="00601DBA" w:rsidRDefault="00FC26C7" w:rsidP="00601DBA">
      <w:pPr>
        <w:pStyle w:val="a8"/>
        <w:rPr>
          <w:rFonts w:ascii="Times New Roman" w:hAnsi="Times New Roman" w:cs="Times New Roman"/>
          <w:sz w:val="24"/>
          <w:szCs w:val="24"/>
        </w:rPr>
      </w:pPr>
      <w:r w:rsidRPr="00601DBA">
        <w:rPr>
          <w:rFonts w:ascii="Times New Roman" w:hAnsi="Times New Roman" w:cs="Times New Roman"/>
          <w:sz w:val="24"/>
          <w:szCs w:val="24"/>
        </w:rPr>
        <w:t> – малообеспеченных семей;</w:t>
      </w:r>
    </w:p>
    <w:p w14:paraId="2C8B50C8" w14:textId="77777777" w:rsidR="00FC26C7" w:rsidRPr="00601DBA" w:rsidRDefault="00FC26C7" w:rsidP="00601DBA">
      <w:pPr>
        <w:pStyle w:val="a8"/>
        <w:rPr>
          <w:rFonts w:ascii="Times New Roman" w:hAnsi="Times New Roman" w:cs="Times New Roman"/>
          <w:sz w:val="24"/>
          <w:szCs w:val="24"/>
        </w:rPr>
      </w:pPr>
      <w:r w:rsidRPr="00601DBA">
        <w:rPr>
          <w:rFonts w:ascii="Times New Roman" w:hAnsi="Times New Roman" w:cs="Times New Roman"/>
          <w:sz w:val="24"/>
          <w:szCs w:val="24"/>
        </w:rPr>
        <w:t> – многодетных семей;</w:t>
      </w:r>
    </w:p>
    <w:p w14:paraId="77A6E650" w14:textId="77777777" w:rsidR="00FC26C7" w:rsidRPr="00601DBA" w:rsidRDefault="00FC26C7" w:rsidP="00601DBA">
      <w:pPr>
        <w:pStyle w:val="a8"/>
      </w:pPr>
      <w:r w:rsidRPr="00601DBA">
        <w:rPr>
          <w:rFonts w:ascii="Times New Roman" w:hAnsi="Times New Roman" w:cs="Times New Roman"/>
          <w:sz w:val="24"/>
          <w:szCs w:val="24"/>
        </w:rPr>
        <w:t> – детей-инвалидов</w:t>
      </w:r>
      <w:r w:rsidRPr="00601DBA">
        <w:t>.</w:t>
      </w:r>
    </w:p>
    <w:p w14:paraId="6CDC3E16" w14:textId="51D69E7B"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 С Положением об организации питания обучающихся МАОУ «СШ № 7 д.Ивантеево»   ознакомлен(а): ____________________________________</w:t>
      </w:r>
    </w:p>
    <w:p w14:paraId="575C7A92" w14:textId="021025AC" w:rsidR="00EB3B06" w:rsidRDefault="00FC26C7" w:rsidP="00601DBA">
      <w:pPr>
        <w:rPr>
          <w:rFonts w:ascii="Times New Roman" w:hAnsi="Times New Roman" w:cs="Times New Roman"/>
          <w:sz w:val="18"/>
          <w:szCs w:val="18"/>
        </w:rPr>
      </w:pPr>
      <w:r w:rsidRPr="00601DBA">
        <w:rPr>
          <w:rFonts w:ascii="Times New Roman" w:hAnsi="Times New Roman" w:cs="Times New Roman"/>
          <w:sz w:val="18"/>
          <w:szCs w:val="18"/>
        </w:rPr>
        <w:t xml:space="preserve">                                         </w:t>
      </w:r>
      <w:r w:rsidR="00EB3B06" w:rsidRPr="00601DBA">
        <w:rPr>
          <w:rFonts w:ascii="Times New Roman" w:hAnsi="Times New Roman" w:cs="Times New Roman"/>
          <w:sz w:val="18"/>
          <w:szCs w:val="18"/>
        </w:rPr>
        <w:t>П</w:t>
      </w:r>
      <w:r w:rsidRPr="00601DBA">
        <w:rPr>
          <w:rFonts w:ascii="Times New Roman" w:hAnsi="Times New Roman" w:cs="Times New Roman"/>
          <w:sz w:val="18"/>
          <w:szCs w:val="18"/>
        </w:rPr>
        <w:t>одпись</w:t>
      </w:r>
    </w:p>
    <w:p w14:paraId="5846BA4B" w14:textId="0DD8F5DB" w:rsidR="00FC26C7" w:rsidRPr="00EB3B06" w:rsidRDefault="00FC26C7" w:rsidP="00601DBA">
      <w:pPr>
        <w:rPr>
          <w:rFonts w:ascii="Times New Roman" w:hAnsi="Times New Roman" w:cs="Times New Roman"/>
          <w:sz w:val="18"/>
          <w:szCs w:val="18"/>
        </w:rPr>
      </w:pPr>
      <w:r w:rsidRPr="00601DBA">
        <w:rPr>
          <w:rFonts w:ascii="Times New Roman" w:hAnsi="Times New Roman" w:cs="Times New Roman"/>
          <w:sz w:val="24"/>
          <w:szCs w:val="24"/>
        </w:rPr>
        <w:t>В случае изменения оснований для получения льгот на питание обязуюсь незамедлительно   информировать администрацию МАОУ «СШ № 7 д.Ивантеево»</w:t>
      </w:r>
    </w:p>
    <w:p w14:paraId="522E8D02" w14:textId="5E569E14"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Копии документов, которые подтверждают основания для предоставления ребенку меры</w:t>
      </w:r>
      <w:r w:rsidRPr="00601DBA">
        <w:rPr>
          <w:rFonts w:ascii="Times New Roman" w:hAnsi="Times New Roman" w:cs="Times New Roman"/>
          <w:sz w:val="24"/>
          <w:szCs w:val="24"/>
        </w:rPr>
        <w:br/>
        <w:t>социальной поддержки, прилагаю:</w:t>
      </w:r>
    </w:p>
    <w:p w14:paraId="67D5AC85" w14:textId="281F5D1C"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1</w:t>
      </w:r>
      <w:r w:rsidR="00601DBA">
        <w:rPr>
          <w:rFonts w:ascii="Times New Roman" w:hAnsi="Times New Roman" w:cs="Times New Roman"/>
          <w:sz w:val="24"/>
          <w:szCs w:val="24"/>
        </w:rPr>
        <w:t>.</w:t>
      </w:r>
      <w:r w:rsidRPr="00601DBA">
        <w:rPr>
          <w:rFonts w:ascii="Times New Roman" w:hAnsi="Times New Roman" w:cs="Times New Roman"/>
          <w:sz w:val="24"/>
          <w:szCs w:val="24"/>
        </w:rPr>
        <w:t xml:space="preserve"> уведомление комитета по социальной защите населения</w:t>
      </w:r>
    </w:p>
    <w:p w14:paraId="6D2BA6C2" w14:textId="5643CF9D" w:rsidR="00FC26C7" w:rsidRPr="00EB3B06" w:rsidRDefault="00FC26C7" w:rsidP="00EB3B06">
      <w:pPr>
        <w:pStyle w:val="a8"/>
        <w:rPr>
          <w:rFonts w:ascii="Times New Roman" w:hAnsi="Times New Roman" w:cs="Times New Roman"/>
          <w:sz w:val="24"/>
          <w:szCs w:val="24"/>
        </w:rPr>
      </w:pPr>
      <w:r w:rsidRPr="00EB3B06">
        <w:rPr>
          <w:rFonts w:ascii="Times New Roman" w:hAnsi="Times New Roman" w:cs="Times New Roman"/>
          <w:sz w:val="24"/>
          <w:szCs w:val="24"/>
        </w:rPr>
        <w:t>Информирован(а), что плата за питание вносится на месяц вперед</w:t>
      </w:r>
      <w:r w:rsidR="00601DBA" w:rsidRPr="00EB3B06">
        <w:rPr>
          <w:rFonts w:ascii="Times New Roman" w:hAnsi="Times New Roman" w:cs="Times New Roman"/>
          <w:sz w:val="24"/>
          <w:szCs w:val="24"/>
        </w:rPr>
        <w:t>.</w:t>
      </w:r>
    </w:p>
    <w:p w14:paraId="0B48523F" w14:textId="0280AF14" w:rsidR="00FC26C7" w:rsidRPr="00EB3B06" w:rsidRDefault="00FC26C7" w:rsidP="00EB3B06">
      <w:pPr>
        <w:pStyle w:val="a8"/>
        <w:rPr>
          <w:rFonts w:ascii="Times New Roman" w:hAnsi="Times New Roman" w:cs="Times New Roman"/>
          <w:sz w:val="24"/>
          <w:szCs w:val="24"/>
        </w:rPr>
      </w:pPr>
      <w:r w:rsidRPr="00EB3B06">
        <w:rPr>
          <w:rFonts w:ascii="Times New Roman" w:hAnsi="Times New Roman" w:cs="Times New Roman"/>
          <w:sz w:val="24"/>
          <w:szCs w:val="24"/>
        </w:rPr>
        <w:t xml:space="preserve">Проинформирован(а) представителем МАОУ «СШ № 7 д.Ивантеево» о необходимости ежегодной подачи заявления о предоставлении льгот на горячее питание и документов, подтверждающих основание для предоставления льгот, в срок до 25 августа </w:t>
      </w:r>
      <w:r w:rsidR="00601DBA" w:rsidRPr="00EB3B06">
        <w:rPr>
          <w:rFonts w:ascii="Times New Roman" w:hAnsi="Times New Roman" w:cs="Times New Roman"/>
          <w:sz w:val="24"/>
          <w:szCs w:val="24"/>
        </w:rPr>
        <w:t>.</w:t>
      </w:r>
      <w:r w:rsidRPr="00EB3B06">
        <w:rPr>
          <w:rFonts w:ascii="Times New Roman" w:hAnsi="Times New Roman" w:cs="Times New Roman"/>
          <w:sz w:val="24"/>
          <w:szCs w:val="24"/>
        </w:rPr>
        <w:t>соответствующего года. Несу полную ответственность за подлинность и достоверность сведений, изложенных в настоящем заявлении.</w:t>
      </w:r>
    </w:p>
    <w:p w14:paraId="6AECC61A" w14:textId="401B74BF" w:rsidR="00FC26C7" w:rsidRPr="00601DBA" w:rsidRDefault="00FC26C7" w:rsidP="00601DBA">
      <w:pPr>
        <w:rPr>
          <w:rFonts w:ascii="Times New Roman" w:hAnsi="Times New Roman" w:cs="Times New Roman"/>
          <w:sz w:val="24"/>
          <w:szCs w:val="24"/>
        </w:rPr>
      </w:pPr>
      <w:r w:rsidRPr="00601DBA">
        <w:rPr>
          <w:rFonts w:ascii="Times New Roman" w:hAnsi="Times New Roman" w:cs="Times New Roman"/>
          <w:sz w:val="24"/>
          <w:szCs w:val="24"/>
        </w:rPr>
        <w:t>__________________       ___________________         _______________________________</w:t>
      </w:r>
    </w:p>
    <w:p w14:paraId="7F4B98CD" w14:textId="079A5703" w:rsidR="00FC26C7" w:rsidRDefault="00FC26C7" w:rsidP="00601DBA">
      <w:r w:rsidRPr="00601DBA">
        <w:t>Дата                                                                подпись                                              расшифр</w:t>
      </w:r>
      <w:r>
        <w:t>овка</w:t>
      </w:r>
    </w:p>
    <w:p w14:paraId="3A014E0F" w14:textId="7CAC6440" w:rsidR="005C65E3" w:rsidRPr="005C65E3" w:rsidRDefault="006A2C57" w:rsidP="005C65E3">
      <w:pPr>
        <w:jc w:val="center"/>
        <w:rPr>
          <w:rFonts w:ascii="Times New Roman" w:hAnsi="Times New Roman" w:cs="Times New Roman"/>
          <w:b/>
          <w:bCs/>
          <w:sz w:val="24"/>
          <w:szCs w:val="24"/>
        </w:rPr>
      </w:pPr>
      <w:r w:rsidRPr="005C65E3">
        <w:rPr>
          <w:rFonts w:ascii="Times New Roman" w:hAnsi="Times New Roman" w:cs="Times New Roman"/>
          <w:b/>
          <w:bCs/>
          <w:sz w:val="24"/>
          <w:szCs w:val="24"/>
        </w:rPr>
        <w:t>Муниципальное </w:t>
      </w:r>
      <w:r w:rsidR="005C65E3" w:rsidRPr="005C65E3">
        <w:rPr>
          <w:rFonts w:ascii="Times New Roman" w:hAnsi="Times New Roman" w:cs="Times New Roman"/>
          <w:b/>
          <w:bCs/>
          <w:sz w:val="24"/>
          <w:szCs w:val="24"/>
        </w:rPr>
        <w:t>автономное</w:t>
      </w:r>
      <w:r w:rsidRPr="005C65E3">
        <w:rPr>
          <w:rFonts w:ascii="Times New Roman" w:hAnsi="Times New Roman" w:cs="Times New Roman"/>
          <w:b/>
          <w:bCs/>
          <w:sz w:val="24"/>
          <w:szCs w:val="24"/>
        </w:rPr>
        <w:t> общеобразовательное учреждение</w:t>
      </w:r>
    </w:p>
    <w:p w14:paraId="261651E3" w14:textId="7C8EDC50" w:rsidR="006A2C57" w:rsidRPr="005C65E3" w:rsidRDefault="005C65E3" w:rsidP="005C65E3">
      <w:pPr>
        <w:jc w:val="center"/>
        <w:rPr>
          <w:rFonts w:ascii="Times New Roman" w:hAnsi="Times New Roman" w:cs="Times New Roman"/>
          <w:b/>
          <w:bCs/>
          <w:sz w:val="24"/>
          <w:szCs w:val="24"/>
        </w:rPr>
      </w:pPr>
      <w:r w:rsidRPr="005C65E3">
        <w:rPr>
          <w:rFonts w:ascii="Times New Roman" w:hAnsi="Times New Roman" w:cs="Times New Roman"/>
          <w:b/>
          <w:bCs/>
          <w:sz w:val="24"/>
          <w:szCs w:val="24"/>
        </w:rPr>
        <w:t>«Средняя школа № 7 д.Ивантеево»</w:t>
      </w:r>
    </w:p>
    <w:p w14:paraId="41502B62" w14:textId="77777777" w:rsidR="006A2C57" w:rsidRPr="005C65E3" w:rsidRDefault="006A2C57" w:rsidP="005C65E3">
      <w:r w:rsidRPr="005C65E3">
        <w:t> </w:t>
      </w:r>
    </w:p>
    <w:tbl>
      <w:tblPr>
        <w:tblW w:w="9510" w:type="dxa"/>
        <w:tblCellMar>
          <w:top w:w="15" w:type="dxa"/>
          <w:left w:w="15" w:type="dxa"/>
          <w:bottom w:w="15" w:type="dxa"/>
          <w:right w:w="15" w:type="dxa"/>
        </w:tblCellMar>
        <w:tblLook w:val="04A0" w:firstRow="1" w:lastRow="0" w:firstColumn="1" w:lastColumn="0" w:noHBand="0" w:noVBand="1"/>
      </w:tblPr>
      <w:tblGrid>
        <w:gridCol w:w="5615"/>
        <w:gridCol w:w="1738"/>
        <w:gridCol w:w="2157"/>
      </w:tblGrid>
      <w:tr w:rsidR="006A2C57" w:rsidRPr="006A2C57" w14:paraId="13E02DC0" w14:textId="77777777" w:rsidTr="006A2C57">
        <w:tc>
          <w:tcPr>
            <w:tcW w:w="0" w:type="auto"/>
            <w:tcMar>
              <w:top w:w="75" w:type="dxa"/>
              <w:left w:w="75" w:type="dxa"/>
              <w:bottom w:w="75" w:type="dxa"/>
              <w:right w:w="75" w:type="dxa"/>
            </w:tcMar>
            <w:hideMark/>
          </w:tcPr>
          <w:p w14:paraId="3B9D381A" w14:textId="428D1530" w:rsidR="006A2C57" w:rsidRPr="006A2C57" w:rsidRDefault="00C522E9" w:rsidP="006A2C57">
            <w:pPr>
              <w:spacing w:after="0" w:line="255" w:lineRule="atLeast"/>
              <w:rPr>
                <w:rFonts w:ascii="Proxima Nova Rg" w:eastAsia="Times New Roman" w:hAnsi="Proxima Nova Rg" w:cs="Times New Roman"/>
                <w:sz w:val="20"/>
                <w:szCs w:val="20"/>
                <w:lang w:eastAsia="ru-RU"/>
              </w:rPr>
            </w:pPr>
            <w:r>
              <w:rPr>
                <w:rFonts w:ascii="Proxima Nova Rg" w:eastAsia="Times New Roman" w:hAnsi="Proxima Nova Rg" w:cs="Times New Roman"/>
                <w:sz w:val="20"/>
                <w:szCs w:val="20"/>
                <w:lang w:eastAsia="ru-RU"/>
              </w:rPr>
              <w:t xml:space="preserve"> </w:t>
            </w:r>
          </w:p>
        </w:tc>
        <w:tc>
          <w:tcPr>
            <w:tcW w:w="0" w:type="auto"/>
            <w:gridSpan w:val="2"/>
            <w:tcMar>
              <w:top w:w="75" w:type="dxa"/>
              <w:left w:w="75" w:type="dxa"/>
              <w:bottom w:w="75" w:type="dxa"/>
              <w:right w:w="75" w:type="dxa"/>
            </w:tcMar>
            <w:hideMark/>
          </w:tcPr>
          <w:p w14:paraId="1F4AEEE9" w14:textId="77777777" w:rsidR="006A2C57" w:rsidRDefault="00C522E9" w:rsidP="006A2C57">
            <w:pPr>
              <w:spacing w:after="0" w:line="255" w:lineRule="atLeast"/>
              <w:rPr>
                <w:rFonts w:ascii="Proxima Nova Rg" w:eastAsia="Times New Roman" w:hAnsi="Proxima Nova Rg" w:cs="Times New Roman"/>
                <w:sz w:val="20"/>
                <w:szCs w:val="20"/>
                <w:lang w:eastAsia="ru-RU"/>
              </w:rPr>
            </w:pPr>
            <w:r>
              <w:rPr>
                <w:rFonts w:ascii="Proxima Nova Rg" w:eastAsia="Times New Roman" w:hAnsi="Proxima Nova Rg" w:cs="Times New Roman"/>
                <w:sz w:val="20"/>
                <w:szCs w:val="20"/>
                <w:lang w:eastAsia="ru-RU"/>
              </w:rPr>
              <w:t>Утверждено приказом директора</w:t>
            </w:r>
          </w:p>
          <w:p w14:paraId="770CFF3B" w14:textId="77777777" w:rsidR="00C522E9" w:rsidRDefault="00C522E9" w:rsidP="006A2C57">
            <w:pPr>
              <w:spacing w:after="0" w:line="255" w:lineRule="atLeast"/>
              <w:rPr>
                <w:rFonts w:ascii="Proxima Nova Rg" w:eastAsia="Times New Roman" w:hAnsi="Proxima Nova Rg" w:cs="Times New Roman"/>
                <w:sz w:val="20"/>
                <w:szCs w:val="20"/>
                <w:lang w:eastAsia="ru-RU"/>
              </w:rPr>
            </w:pPr>
            <w:r>
              <w:rPr>
                <w:rFonts w:ascii="Proxima Nova Rg" w:eastAsia="Times New Roman" w:hAnsi="Proxima Nova Rg" w:cs="Times New Roman"/>
                <w:sz w:val="20"/>
                <w:szCs w:val="20"/>
                <w:lang w:eastAsia="ru-RU"/>
              </w:rPr>
              <w:t>МАОУ «СШ № 7 д.Ивантеево»</w:t>
            </w:r>
          </w:p>
          <w:p w14:paraId="197E0DB2" w14:textId="23C70033" w:rsidR="00C522E9" w:rsidRPr="006A2C57" w:rsidRDefault="00C522E9" w:rsidP="006A2C57">
            <w:pPr>
              <w:spacing w:after="0" w:line="255" w:lineRule="atLeast"/>
              <w:rPr>
                <w:rFonts w:ascii="Proxima Nova Rg" w:eastAsia="Times New Roman" w:hAnsi="Proxima Nova Rg" w:cs="Times New Roman"/>
                <w:sz w:val="20"/>
                <w:szCs w:val="20"/>
                <w:lang w:eastAsia="ru-RU"/>
              </w:rPr>
            </w:pPr>
            <w:r>
              <w:rPr>
                <w:rFonts w:ascii="Proxima Nova Rg" w:eastAsia="Times New Roman" w:hAnsi="Proxima Nova Rg" w:cs="Times New Roman"/>
                <w:sz w:val="20"/>
                <w:szCs w:val="20"/>
                <w:lang w:eastAsia="ru-RU"/>
              </w:rPr>
              <w:t>от 20.12.2019 года № 210</w:t>
            </w:r>
          </w:p>
        </w:tc>
      </w:tr>
      <w:tr w:rsidR="006A2C57" w:rsidRPr="006A2C57" w14:paraId="2F567CBE" w14:textId="77777777" w:rsidTr="00C522E9">
        <w:tc>
          <w:tcPr>
            <w:tcW w:w="5615" w:type="dxa"/>
            <w:tcMar>
              <w:top w:w="75" w:type="dxa"/>
              <w:left w:w="75" w:type="dxa"/>
              <w:bottom w:w="75" w:type="dxa"/>
              <w:right w:w="75" w:type="dxa"/>
            </w:tcMar>
            <w:vAlign w:val="center"/>
            <w:hideMark/>
          </w:tcPr>
          <w:p w14:paraId="1434FBC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p>
        </w:tc>
        <w:tc>
          <w:tcPr>
            <w:tcW w:w="1738" w:type="dxa"/>
            <w:tcMar>
              <w:top w:w="75" w:type="dxa"/>
              <w:left w:w="75" w:type="dxa"/>
              <w:bottom w:w="75" w:type="dxa"/>
              <w:right w:w="75" w:type="dxa"/>
            </w:tcMar>
            <w:vAlign w:val="center"/>
            <w:hideMark/>
          </w:tcPr>
          <w:p w14:paraId="4FACD338"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c>
          <w:tcPr>
            <w:tcW w:w="2157" w:type="dxa"/>
            <w:tcMar>
              <w:top w:w="75" w:type="dxa"/>
              <w:left w:w="75" w:type="dxa"/>
              <w:bottom w:w="75" w:type="dxa"/>
              <w:right w:w="75" w:type="dxa"/>
            </w:tcMar>
            <w:vAlign w:val="center"/>
            <w:hideMark/>
          </w:tcPr>
          <w:p w14:paraId="342FF854"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r>
    </w:tbl>
    <w:p w14:paraId="23FC50C7"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ПОЛОЖЕНИЕ</w:t>
      </w:r>
    </w:p>
    <w:p w14:paraId="21B3AE46" w14:textId="3876E356"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br/>
        <w:t xml:space="preserve">                   о бракеражной комиссии МАОУ «СШ № 7 д.Ивантеево»</w:t>
      </w:r>
    </w:p>
    <w:p w14:paraId="05316DF4"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w:t>
      </w:r>
    </w:p>
    <w:p w14:paraId="5453D7CC"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1. Общие положения</w:t>
      </w:r>
    </w:p>
    <w:p w14:paraId="05B8E9C6" w14:textId="77777777" w:rsidR="00C522E9"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1.1. Настоящее Положение о бракеражной комиссии </w:t>
      </w:r>
      <w:r w:rsidR="00C522E9" w:rsidRPr="00DA4CCA">
        <w:rPr>
          <w:rFonts w:ascii="Times New Roman" w:hAnsi="Times New Roman" w:cs="Times New Roman"/>
          <w:sz w:val="24"/>
          <w:szCs w:val="24"/>
        </w:rPr>
        <w:t>МАОУ «СШ № 7 д.Ивантеево»</w:t>
      </w:r>
    </w:p>
    <w:p w14:paraId="6FC6F130" w14:textId="2633B890" w:rsidR="006A2C57" w:rsidRPr="00DA4CCA" w:rsidRDefault="006A2C57" w:rsidP="00DA4CCA">
      <w:pPr>
        <w:rPr>
          <w:rStyle w:val="a3"/>
          <w:rFonts w:ascii="Times New Roman" w:hAnsi="Times New Roman" w:cs="Times New Roman"/>
          <w:sz w:val="24"/>
          <w:szCs w:val="24"/>
        </w:rPr>
      </w:pPr>
      <w:r w:rsidRPr="00DA4CCA">
        <w:rPr>
          <w:rFonts w:ascii="Times New Roman" w:hAnsi="Times New Roman" w:cs="Times New Roman"/>
          <w:sz w:val="24"/>
          <w:szCs w:val="24"/>
        </w:rPr>
        <w:t xml:space="preserve">(далее соответственно – «Положение», «комиссия» и «организация») разработано в соответствии с </w:t>
      </w:r>
      <w:r w:rsidRPr="00DA4CCA">
        <w:rPr>
          <w:rFonts w:ascii="Times New Roman" w:hAnsi="Times New Roman" w:cs="Times New Roman"/>
          <w:sz w:val="24"/>
          <w:szCs w:val="24"/>
        </w:rPr>
        <w:fldChar w:fldCharType="begin"/>
      </w:r>
      <w:r w:rsidRPr="00DA4CCA">
        <w:rPr>
          <w:rFonts w:ascii="Times New Roman" w:hAnsi="Times New Roman" w:cs="Times New Roman"/>
          <w:sz w:val="24"/>
          <w:szCs w:val="24"/>
        </w:rPr>
        <w:instrText xml:space="preserve"> HYPERLINK "https://1obraz.ru/" \l "/document/99/901802127/" </w:instrText>
      </w:r>
      <w:r w:rsidRPr="00DA4CCA">
        <w:rPr>
          <w:rFonts w:ascii="Times New Roman" w:hAnsi="Times New Roman" w:cs="Times New Roman"/>
          <w:sz w:val="24"/>
          <w:szCs w:val="24"/>
        </w:rPr>
      </w:r>
      <w:r w:rsidRPr="00DA4CCA">
        <w:rPr>
          <w:rFonts w:ascii="Times New Roman" w:hAnsi="Times New Roman" w:cs="Times New Roman"/>
          <w:sz w:val="24"/>
          <w:szCs w:val="24"/>
        </w:rPr>
        <w:fldChar w:fldCharType="separate"/>
      </w:r>
      <w:r w:rsidRPr="00DA4CCA">
        <w:rPr>
          <w:rStyle w:val="a3"/>
          <w:rFonts w:ascii="Times New Roman" w:hAnsi="Times New Roman" w:cs="Times New Roman"/>
          <w:sz w:val="24"/>
          <w:szCs w:val="24"/>
        </w:rPr>
        <w:t xml:space="preserve">СП </w:t>
      </w:r>
    </w:p>
    <w:p w14:paraId="3E1FBECA" w14:textId="77777777" w:rsidR="006A2C57" w:rsidRPr="00DA4CCA" w:rsidRDefault="006A2C57" w:rsidP="00DA4CCA">
      <w:pPr>
        <w:rPr>
          <w:rFonts w:ascii="Times New Roman" w:hAnsi="Times New Roman" w:cs="Times New Roman"/>
          <w:sz w:val="24"/>
          <w:szCs w:val="24"/>
        </w:rPr>
      </w:pPr>
      <w:r w:rsidRPr="00DA4CCA">
        <w:rPr>
          <w:rStyle w:val="a3"/>
          <w:rFonts w:ascii="Times New Roman" w:hAnsi="Times New Roman" w:cs="Times New Roman"/>
          <w:sz w:val="24"/>
          <w:szCs w:val="24"/>
        </w:rPr>
        <w:br/>
        <w:t>2.3.6.1079-01</w:t>
      </w:r>
      <w:r w:rsidRPr="00DA4CCA">
        <w:rPr>
          <w:rFonts w:ascii="Times New Roman" w:hAnsi="Times New Roman" w:cs="Times New Roman"/>
          <w:sz w:val="24"/>
          <w:szCs w:val="24"/>
        </w:rPr>
        <w:fldChar w:fldCharType="end"/>
      </w:r>
      <w:r w:rsidRPr="00DA4CCA">
        <w:rPr>
          <w:rFonts w:ascii="Times New Roman" w:hAnsi="Times New Roman" w:cs="Times New Roman"/>
          <w:sz w:val="24"/>
          <w:szCs w:val="24"/>
        </w:rPr>
        <w:t xml:space="preserve"> «Организации общественного питания. Санитарно-эпидемиологические требования к </w:t>
      </w:r>
    </w:p>
    <w:p w14:paraId="3500ED88" w14:textId="73B2C6B9"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br/>
        <w:t xml:space="preserve">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 </w:t>
      </w:r>
      <w:hyperlink r:id="rId38" w:anchor="/document/99/902113767/" w:history="1">
        <w:r w:rsidRPr="00DA4CCA">
          <w:rPr>
            <w:rStyle w:val="a3"/>
            <w:rFonts w:ascii="Times New Roman" w:hAnsi="Times New Roman" w:cs="Times New Roman"/>
            <w:sz w:val="24"/>
            <w:szCs w:val="24"/>
          </w:rPr>
          <w:t>СанПиН 2.4.5.2409-08</w:t>
        </w:r>
      </w:hyperlink>
      <w:r w:rsidRPr="00DA4CCA">
        <w:rPr>
          <w:rFonts w:ascii="Times New Roman" w:hAnsi="Times New Roman" w:cs="Times New Roman"/>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w:t>
      </w:r>
    </w:p>
    <w:p w14:paraId="7FA54003" w14:textId="2C7E90C8"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профессионального образования. Санитарно-эпидемиологические правила и </w:t>
      </w:r>
    </w:p>
    <w:p w14:paraId="0195A97B" w14:textId="0E851FF3"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нормативы», </w:t>
      </w:r>
      <w:hyperlink r:id="rId39" w:anchor="/document/99/499023522/" w:history="1">
        <w:r w:rsidRPr="00DA4CCA">
          <w:rPr>
            <w:rStyle w:val="a3"/>
            <w:rFonts w:ascii="Times New Roman" w:hAnsi="Times New Roman" w:cs="Times New Roman"/>
            <w:sz w:val="24"/>
            <w:szCs w:val="24"/>
          </w:rPr>
          <w:t>СанПиН 2.4.1.3049-13</w:t>
        </w:r>
      </w:hyperlink>
      <w:r w:rsidRPr="00DA4CCA">
        <w:rPr>
          <w:rFonts w:ascii="Times New Roman" w:hAnsi="Times New Roman" w:cs="Times New Roman"/>
          <w:sz w:val="24"/>
          <w:szCs w:val="24"/>
        </w:rPr>
        <w:t xml:space="preserve"> «Санитарно-эпидемиологические требования к </w:t>
      </w:r>
    </w:p>
    <w:p w14:paraId="659386DC" w14:textId="24277835"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устройству, содержанию и организации режима работы дошкольных образовательных </w:t>
      </w:r>
    </w:p>
    <w:p w14:paraId="67A98215" w14:textId="193B554F"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организаций», </w:t>
      </w:r>
      <w:hyperlink r:id="rId40" w:anchor="/document/97/399327/" w:history="1">
        <w:r w:rsidRPr="00DA4CCA">
          <w:rPr>
            <w:rStyle w:val="a3"/>
            <w:rFonts w:ascii="Times New Roman" w:hAnsi="Times New Roman" w:cs="Times New Roman"/>
            <w:sz w:val="24"/>
            <w:szCs w:val="24"/>
          </w:rPr>
          <w:t>ГОСТ Р 54607.1-2011</w:t>
        </w:r>
      </w:hyperlink>
      <w:r w:rsidRPr="00DA4CCA">
        <w:rPr>
          <w:rFonts w:ascii="Times New Roman" w:hAnsi="Times New Roman" w:cs="Times New Roman"/>
          <w:sz w:val="24"/>
          <w:szCs w:val="24"/>
        </w:rPr>
        <w:t xml:space="preserve"> «Национальный стандарт РФ. Услуги общественного </w:t>
      </w:r>
    </w:p>
    <w:p w14:paraId="776B83F6" w14:textId="0EA8FB72"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питания. Методы лабораторного контроля продукции общественного питания. Часть 1. Отбор проб и подготовка к физико-химическим испытаниям», </w:t>
      </w:r>
      <w:hyperlink r:id="rId41" w:anchor="/document/97/394470/" w:history="1">
        <w:r w:rsidRPr="00DA4CCA">
          <w:rPr>
            <w:rStyle w:val="a3"/>
            <w:rFonts w:ascii="Times New Roman" w:hAnsi="Times New Roman" w:cs="Times New Roman"/>
            <w:sz w:val="24"/>
            <w:szCs w:val="24"/>
          </w:rPr>
          <w:t>ГОСТ Р 54607.2-2012</w:t>
        </w:r>
      </w:hyperlink>
      <w:r w:rsidRPr="00DA4CCA">
        <w:rPr>
          <w:rFonts w:ascii="Times New Roman" w:hAnsi="Times New Roman" w:cs="Times New Roman"/>
          <w:sz w:val="24"/>
          <w:szCs w:val="24"/>
        </w:rPr>
        <w:t xml:space="preserve"> «Национальный стандарт РФ. Услуги общественного питания. Методы лабораторного контроля продукции общественного питания. Часть 2. Методы физико-химических испытаний», </w:t>
      </w:r>
      <w:hyperlink r:id="rId42" w:anchor="/document/97/397352/" w:history="1">
        <w:r w:rsidRPr="00DA4CCA">
          <w:rPr>
            <w:rStyle w:val="a3"/>
            <w:rFonts w:ascii="Times New Roman" w:hAnsi="Times New Roman" w:cs="Times New Roman"/>
            <w:sz w:val="24"/>
            <w:szCs w:val="24"/>
          </w:rPr>
          <w:t>ГОСТ 31986-2012</w:t>
        </w:r>
      </w:hyperlink>
      <w:r w:rsidRPr="00DA4CCA">
        <w:rPr>
          <w:rFonts w:ascii="Times New Roman" w:hAnsi="Times New Roman" w:cs="Times New Roman"/>
          <w:sz w:val="24"/>
          <w:szCs w:val="24"/>
        </w:rPr>
        <w:t xml:space="preserve"> «Межгосударственный стандарт. Услуги общественного питания. Метод органолептической оценки качества продукции общественного питания».</w:t>
      </w:r>
    </w:p>
    <w:p w14:paraId="0C9938CD" w14:textId="512341B4"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1.2. Настоящее положение определяет компетенцию, функции, задачи, порядок формирования и деятельности комиссии. </w:t>
      </w:r>
    </w:p>
    <w:p w14:paraId="6D24BD6D"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2. Порядок формирования комиссии</w:t>
      </w:r>
    </w:p>
    <w:p w14:paraId="77578593" w14:textId="1F8416D6"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2.1. Комиссия является постоянно действующим органом, состав которого в соответствии с Положением формируется из числа работников организации. Персональный состав комиссии утверждает директор организации приказом. В состав комиссии входят четыре </w:t>
      </w:r>
    </w:p>
    <w:p w14:paraId="73AC45DF"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члена:</w:t>
      </w:r>
    </w:p>
    <w:p w14:paraId="33016463"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2.1.1. Председатель – представитель администрации.</w:t>
      </w:r>
    </w:p>
    <w:p w14:paraId="577504DA"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2.1.2. Члены комиссии:</w:t>
      </w:r>
    </w:p>
    <w:p w14:paraId="3F4805B3"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работник пищеблока;</w:t>
      </w:r>
    </w:p>
    <w:p w14:paraId="490F6A16" w14:textId="6CF17CFE"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w:t>
      </w:r>
      <w:r w:rsidR="00C522E9" w:rsidRPr="00DA4CCA">
        <w:rPr>
          <w:rFonts w:ascii="Times New Roman" w:hAnsi="Times New Roman" w:cs="Times New Roman"/>
          <w:sz w:val="24"/>
          <w:szCs w:val="24"/>
        </w:rPr>
        <w:t>ответственный за питание</w:t>
      </w:r>
      <w:r w:rsidRPr="00DA4CCA">
        <w:rPr>
          <w:rFonts w:ascii="Times New Roman" w:hAnsi="Times New Roman" w:cs="Times New Roman"/>
          <w:sz w:val="24"/>
          <w:szCs w:val="24"/>
        </w:rPr>
        <w:t>;</w:t>
      </w:r>
    </w:p>
    <w:p w14:paraId="28F0130C" w14:textId="63A4F9A2"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w:t>
      </w:r>
      <w:r w:rsidR="00C522E9" w:rsidRPr="00DA4CCA">
        <w:rPr>
          <w:rFonts w:ascii="Times New Roman" w:hAnsi="Times New Roman" w:cs="Times New Roman"/>
          <w:sz w:val="24"/>
          <w:szCs w:val="24"/>
        </w:rPr>
        <w:t>представитель трудового коллектива</w:t>
      </w:r>
      <w:r w:rsidRPr="00DA4CCA">
        <w:rPr>
          <w:rFonts w:ascii="Times New Roman" w:hAnsi="Times New Roman" w:cs="Times New Roman"/>
          <w:sz w:val="24"/>
          <w:szCs w:val="24"/>
        </w:rPr>
        <w:t>;</w:t>
      </w:r>
    </w:p>
    <w:p w14:paraId="1D176B7C"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2.2. Отсутствие отдельных членов комиссии не является препятствием для ее деятельности. </w:t>
      </w:r>
    </w:p>
    <w:p w14:paraId="26832966" w14:textId="2EC3BBAA"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Для надлежащего выполнения функций комиссии достаточно не менее трех ее членов.</w:t>
      </w:r>
    </w:p>
    <w:p w14:paraId="3B838649" w14:textId="6EC03DDB"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2.3. 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14:paraId="4ADE7CB8" w14:textId="2D4C56E6"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2.4. 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14:paraId="54638831"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w:t>
      </w:r>
    </w:p>
    <w:p w14:paraId="096CA87B"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3. Основные цели и задачи комиссии</w:t>
      </w:r>
    </w:p>
    <w:p w14:paraId="095928FF" w14:textId="148CAC39"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3.1. Комиссия создается с целью осуществления постоянного контроля качества пищевой продукции, приготовленной на пищеблоке организации.</w:t>
      </w:r>
    </w:p>
    <w:p w14:paraId="3C8663F4"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3.2. Задачи создания и деятельности комиссии:</w:t>
      </w:r>
    </w:p>
    <w:p w14:paraId="684A614E" w14:textId="35FC8A40"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контроль массы всех пищевых продуктов (штучных изделий, полуфабрикатов, порционных блюд, продукции к блюдам);</w:t>
      </w:r>
    </w:p>
    <w:p w14:paraId="476222A2" w14:textId="5D025D4C"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органолептическая оценка всей готовой пищевой продукции (состав, вкус, температура, запах, внешний вид, готовность).</w:t>
      </w:r>
    </w:p>
    <w:p w14:paraId="1AD7808A"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3.3. Возложение на комиссию иных поручений, не соответствующих </w:t>
      </w:r>
    </w:p>
    <w:p w14:paraId="171BD252" w14:textId="2FC23810"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цели и задачам, не допускается.</w:t>
      </w:r>
    </w:p>
    <w:p w14:paraId="28D55F95" w14:textId="760761D8"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3.4. Решения, принятые комиссией в рамках имеющихся у нее полномочий, содержат указания, обязательные для исполнения всеми работниками организации либо, если в таких решениях прямо указаны работники организации, непосредственно которым они адресованы для исполнения.</w:t>
      </w:r>
    </w:p>
    <w:p w14:paraId="1CC08CEE"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w:t>
      </w:r>
    </w:p>
    <w:p w14:paraId="21EB49F9"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4. Права, обязанности членов комиссии</w:t>
      </w:r>
    </w:p>
    <w:p w14:paraId="5A81A22F"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4.1. Члены комиссии вправе:</w:t>
      </w:r>
    </w:p>
    <w:p w14:paraId="3A37BEEA"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выносить на обсуждение конкретные предложения по организации питания;</w:t>
      </w:r>
    </w:p>
    <w:p w14:paraId="07A3E8AF"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ходатайствовать о поощрении или наказании работников пищеблока;</w:t>
      </w:r>
    </w:p>
    <w:p w14:paraId="5948C62B" w14:textId="3B195903"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находиться в помещениях пищеблока для проведения бракеража готовой пищевой продукции.</w:t>
      </w:r>
    </w:p>
    <w:p w14:paraId="57E751BC"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4.2 Члены комиссии обязаны:</w:t>
      </w:r>
    </w:p>
    <w:p w14:paraId="436D0C9A" w14:textId="166D2480"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ежедневно являться на бракераж готовой пищевой продукции за 20минут до начала раздачи;</w:t>
      </w:r>
    </w:p>
    <w:p w14:paraId="323F7CEF" w14:textId="506B63DA"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14:paraId="0B7A292D" w14:textId="344066D6"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выносить одно из трех обоснованных решений: допустить к раздаче, направить на доработку, отправить в брак;</w:t>
      </w:r>
    </w:p>
    <w:p w14:paraId="688A4E21"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ознакомиться с меню, таблицами выхода и состава продукции, изучить технологические и </w:t>
      </w:r>
    </w:p>
    <w:p w14:paraId="1CE43D54"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br/>
        <w:t>калькуляционные карты приготовления пищи, качество которой оценивается;</w:t>
      </w:r>
    </w:p>
    <w:p w14:paraId="6A0A6E33" w14:textId="285DAFCD"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своевременно сообщить руководству организации о проблемах здоровья, которые препятствуют осуществлению возложенных на них функций;</w:t>
      </w:r>
    </w:p>
    <w:p w14:paraId="0544F934" w14:textId="5ADC47F4"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осуществлять свои функции в специально выдаваемой стерильной одежде: халате, шапочке, перчатках и обуви;</w:t>
      </w:r>
    </w:p>
    <w:p w14:paraId="4F7A0EA2" w14:textId="4475071A"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перед тем как приступить к своим обязанностям, вымыть руки и надеть стерильную одежду;</w:t>
      </w:r>
    </w:p>
    <w:p w14:paraId="71F05A8E" w14:textId="4C9FF82A"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присутствовать на заседании при директоре организации по вопросам расследования причин брака готовой пищевой продукции;</w:t>
      </w:r>
    </w:p>
    <w:p w14:paraId="77E7664C" w14:textId="5780909C"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 фиксировать результаты бракеража в учетных документах: в </w:t>
      </w:r>
      <w:hyperlink r:id="rId43" w:anchor="/document/118/29765/" w:history="1">
        <w:r w:rsidRPr="00DA4CCA">
          <w:rPr>
            <w:rStyle w:val="a3"/>
            <w:rFonts w:ascii="Times New Roman" w:hAnsi="Times New Roman" w:cs="Times New Roman"/>
            <w:sz w:val="24"/>
            <w:szCs w:val="24"/>
          </w:rPr>
          <w:t>журнале бракеража готовой кулинарной продукции</w:t>
        </w:r>
      </w:hyperlink>
      <w:r w:rsidRPr="00DA4CCA">
        <w:rPr>
          <w:rFonts w:ascii="Times New Roman" w:hAnsi="Times New Roman" w:cs="Times New Roman"/>
          <w:sz w:val="24"/>
          <w:szCs w:val="24"/>
        </w:rPr>
        <w:t xml:space="preserve"> и акте (при выявлении брака).       </w:t>
      </w:r>
    </w:p>
    <w:p w14:paraId="034C64EE"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5. Деятельность комиссии</w:t>
      </w:r>
    </w:p>
    <w:p w14:paraId="3FC433DE" w14:textId="3C6B4F46"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5.1. Деятельность комиссии регламентируется настоящим Положением, действующими санитарными правилами, ГОСТами.</w:t>
      </w:r>
    </w:p>
    <w:p w14:paraId="4835FE8B" w14:textId="6A1A67BD"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5.2. Для оценки контроля массы и органолептической оценки члены комиссии используют порядки, указанные в приложениях № </w:t>
      </w:r>
      <w:hyperlink r:id="rId44" w:anchor="/document/118/67103/d/" w:history="1">
        <w:r w:rsidRPr="00DA4CCA">
          <w:rPr>
            <w:rStyle w:val="a3"/>
            <w:rFonts w:ascii="Times New Roman" w:hAnsi="Times New Roman" w:cs="Times New Roman"/>
            <w:sz w:val="24"/>
            <w:szCs w:val="24"/>
          </w:rPr>
          <w:t>1</w:t>
        </w:r>
      </w:hyperlink>
      <w:r w:rsidRPr="00DA4CCA">
        <w:rPr>
          <w:rFonts w:ascii="Times New Roman" w:hAnsi="Times New Roman" w:cs="Times New Roman"/>
          <w:sz w:val="24"/>
          <w:szCs w:val="24"/>
        </w:rPr>
        <w:t xml:space="preserve"> и </w:t>
      </w:r>
      <w:hyperlink r:id="rId45" w:anchor="/document/118/67103/d1/" w:history="1">
        <w:r w:rsidRPr="00DA4CCA">
          <w:rPr>
            <w:rStyle w:val="a3"/>
            <w:rFonts w:ascii="Times New Roman" w:hAnsi="Times New Roman" w:cs="Times New Roman"/>
            <w:sz w:val="24"/>
            <w:szCs w:val="24"/>
          </w:rPr>
          <w:t>2</w:t>
        </w:r>
      </w:hyperlink>
      <w:r w:rsidRPr="00DA4CCA">
        <w:rPr>
          <w:rFonts w:ascii="Times New Roman" w:hAnsi="Times New Roman" w:cs="Times New Roman"/>
          <w:sz w:val="24"/>
          <w:szCs w:val="24"/>
        </w:rPr>
        <w:t xml:space="preserve"> к настоящему Положению.</w:t>
      </w:r>
    </w:p>
    <w:p w14:paraId="6DC38B21" w14:textId="562C41E5"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5.3. 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14:paraId="01BD5C37"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w:t>
      </w:r>
    </w:p>
    <w:p w14:paraId="58875AC2"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6. Заключительные положения</w:t>
      </w:r>
    </w:p>
    <w:p w14:paraId="5BB1A7D5" w14:textId="77777777"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6.1. Члены комиссии работают на добровольной основе.</w:t>
      </w:r>
    </w:p>
    <w:p w14:paraId="61FBA7E2" w14:textId="53313FD5" w:rsidR="006A2C5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6.2. Члены комиссии несут персональную ответственность за выполнение возложенных на них функций и за вынесенные в ходе деятельности решения.</w:t>
      </w:r>
    </w:p>
    <w:p w14:paraId="161DBB60" w14:textId="64A5350B" w:rsidR="005A5987" w:rsidRPr="00DA4CCA" w:rsidRDefault="006A2C57" w:rsidP="00DA4CCA">
      <w:pPr>
        <w:rPr>
          <w:rFonts w:ascii="Times New Roman" w:hAnsi="Times New Roman" w:cs="Times New Roman"/>
          <w:sz w:val="24"/>
          <w:szCs w:val="24"/>
        </w:rPr>
      </w:pPr>
      <w:r w:rsidRPr="00DA4CCA">
        <w:rPr>
          <w:rFonts w:ascii="Times New Roman" w:hAnsi="Times New Roman" w:cs="Times New Roman"/>
          <w:sz w:val="24"/>
          <w:szCs w:val="24"/>
        </w:rPr>
        <w:t xml:space="preserve">           6.3. Директор организации вправе учитывать работу членов комиссии при премировании.</w:t>
      </w:r>
    </w:p>
    <w:p w14:paraId="511A42A8" w14:textId="77777777" w:rsidR="005A5987" w:rsidRPr="00DA4CCA" w:rsidRDefault="005A5987" w:rsidP="00DA4CCA">
      <w:pP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59"/>
        <w:gridCol w:w="4696"/>
      </w:tblGrid>
      <w:tr w:rsidR="006A2C57" w:rsidRPr="006A2C57" w14:paraId="7E85BE89" w14:textId="77777777" w:rsidTr="006A2C57">
        <w:tc>
          <w:tcPr>
            <w:tcW w:w="0" w:type="auto"/>
            <w:tcMar>
              <w:top w:w="75" w:type="dxa"/>
              <w:left w:w="75" w:type="dxa"/>
              <w:bottom w:w="75" w:type="dxa"/>
              <w:right w:w="75" w:type="dxa"/>
            </w:tcMar>
            <w:hideMark/>
          </w:tcPr>
          <w:p w14:paraId="3ABA796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w:t>
            </w:r>
          </w:p>
        </w:tc>
        <w:tc>
          <w:tcPr>
            <w:tcW w:w="0" w:type="auto"/>
            <w:tcMar>
              <w:top w:w="75" w:type="dxa"/>
              <w:left w:w="75" w:type="dxa"/>
              <w:bottom w:w="75" w:type="dxa"/>
              <w:right w:w="75" w:type="dxa"/>
            </w:tcMar>
            <w:hideMark/>
          </w:tcPr>
          <w:p w14:paraId="1ECFDE0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Приложение № 1</w:t>
            </w:r>
          </w:p>
          <w:p w14:paraId="695F0D15" w14:textId="68431514" w:rsidR="006A2C57" w:rsidRPr="006A2C57" w:rsidRDefault="006A2C57" w:rsidP="005A598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к Положению о бракеражной </w:t>
            </w:r>
            <w:r w:rsidRPr="005A5987">
              <w:t xml:space="preserve">комиссии </w:t>
            </w:r>
            <w:r w:rsidR="005A5987" w:rsidRPr="005A5987">
              <w:t>МАОУ «СШ № 7 д.Ивантеево»</w:t>
            </w:r>
          </w:p>
        </w:tc>
      </w:tr>
      <w:tr w:rsidR="006A2C57" w:rsidRPr="006A2C57" w14:paraId="7CF7D64F" w14:textId="77777777" w:rsidTr="006A2C57">
        <w:tc>
          <w:tcPr>
            <w:tcW w:w="4800" w:type="dxa"/>
            <w:tcMar>
              <w:top w:w="75" w:type="dxa"/>
              <w:left w:w="75" w:type="dxa"/>
              <w:bottom w:w="75" w:type="dxa"/>
              <w:right w:w="75" w:type="dxa"/>
            </w:tcMar>
            <w:vAlign w:val="center"/>
            <w:hideMark/>
          </w:tcPr>
          <w:p w14:paraId="6BEB7AC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p>
        </w:tc>
        <w:tc>
          <w:tcPr>
            <w:tcW w:w="4800" w:type="dxa"/>
            <w:tcMar>
              <w:top w:w="75" w:type="dxa"/>
              <w:left w:w="75" w:type="dxa"/>
              <w:bottom w:w="75" w:type="dxa"/>
              <w:right w:w="75" w:type="dxa"/>
            </w:tcMar>
            <w:vAlign w:val="center"/>
            <w:hideMark/>
          </w:tcPr>
          <w:p w14:paraId="43D27C50"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r>
    </w:tbl>
    <w:p w14:paraId="4AE59F51"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center"/>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ПОРЯДОК</w:t>
      </w:r>
    </w:p>
    <w:p w14:paraId="661DC1C3"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br/>
      </w:r>
      <w:r w:rsidRPr="006A2C57">
        <w:rPr>
          <w:rFonts w:ascii="Courier New" w:eastAsia="Times New Roman" w:hAnsi="Courier New" w:cs="Courier New"/>
          <w:b/>
          <w:bCs/>
          <w:color w:val="222222"/>
          <w:sz w:val="21"/>
          <w:szCs w:val="21"/>
          <w:lang w:eastAsia="ru-RU"/>
        </w:rPr>
        <w:t>оценки контроля массы готовых пищевых продуктов</w:t>
      </w:r>
    </w:p>
    <w:p w14:paraId="01E7F1DA" w14:textId="2648D163" w:rsidR="006A2C57" w:rsidRPr="006A2C57" w:rsidRDefault="006A2C57" w:rsidP="00C522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14:paraId="3A35DB56"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w:t>
      </w:r>
    </w:p>
    <w:p w14:paraId="3F2C535A"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Таблица 1. Количество продукции, отбираемое для контрольного взвешивания</w:t>
      </w:r>
    </w:p>
    <w:tbl>
      <w:tblPr>
        <w:tblW w:w="9375" w:type="dxa"/>
        <w:tblCellMar>
          <w:top w:w="15" w:type="dxa"/>
          <w:left w:w="15" w:type="dxa"/>
          <w:bottom w:w="15" w:type="dxa"/>
          <w:right w:w="15" w:type="dxa"/>
        </w:tblCellMar>
        <w:tblLook w:val="04A0" w:firstRow="1" w:lastRow="0" w:firstColumn="1" w:lastColumn="0" w:noHBand="0" w:noVBand="1"/>
      </w:tblPr>
      <w:tblGrid>
        <w:gridCol w:w="8085"/>
        <w:gridCol w:w="1290"/>
      </w:tblGrid>
      <w:tr w:rsidR="006A2C57" w:rsidRPr="006A2C57" w14:paraId="4E2570A7"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2867DC3"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Что взвешивают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93620E" w14:textId="77777777" w:rsidR="006A2C57" w:rsidRPr="006A2C57" w:rsidRDefault="006A2C57" w:rsidP="006A2C57">
            <w:pPr>
              <w:spacing w:after="0" w:line="255" w:lineRule="atLeast"/>
              <w:jc w:val="center"/>
              <w:rPr>
                <w:rFonts w:ascii="Proxima Nova Rg" w:eastAsia="Times New Roman" w:hAnsi="Proxima Nova Rg" w:cs="Times New Roman"/>
                <w:b/>
                <w:bCs/>
                <w:sz w:val="20"/>
                <w:szCs w:val="20"/>
                <w:lang w:eastAsia="ru-RU"/>
              </w:rPr>
            </w:pPr>
            <w:r w:rsidRPr="006A2C57">
              <w:rPr>
                <w:rFonts w:ascii="Proxima Nova Rg" w:eastAsia="Times New Roman" w:hAnsi="Proxima Nova Rg" w:cs="Times New Roman"/>
                <w:b/>
                <w:bCs/>
                <w:sz w:val="20"/>
                <w:szCs w:val="20"/>
                <w:lang w:eastAsia="ru-RU"/>
              </w:rPr>
              <w:t xml:space="preserve">В каком </w:t>
            </w:r>
          </w:p>
          <w:p w14:paraId="5D25801C" w14:textId="77777777" w:rsidR="006A2C57" w:rsidRPr="006A2C57" w:rsidRDefault="006A2C57" w:rsidP="006A2C57">
            <w:pPr>
              <w:spacing w:after="0" w:line="255" w:lineRule="atLeast"/>
              <w:jc w:val="center"/>
              <w:rPr>
                <w:rFonts w:ascii="Proxima Nova Rg" w:eastAsia="Times New Roman" w:hAnsi="Proxima Nova Rg" w:cs="Times New Roman"/>
                <w:b/>
                <w:bCs/>
                <w:sz w:val="20"/>
                <w:szCs w:val="20"/>
                <w:lang w:eastAsia="ru-RU"/>
              </w:rPr>
            </w:pPr>
            <w:r w:rsidRPr="006A2C57">
              <w:rPr>
                <w:rFonts w:ascii="Proxima Nova Rg" w:eastAsia="Times New Roman" w:hAnsi="Proxima Nova Rg" w:cs="Times New Roman"/>
                <w:b/>
                <w:bCs/>
                <w:sz w:val="20"/>
                <w:szCs w:val="20"/>
                <w:lang w:eastAsia="ru-RU"/>
              </w:rPr>
              <w:br/>
              <w:t>количест</w:t>
            </w:r>
          </w:p>
          <w:p w14:paraId="02B0A7E3"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br/>
              <w:t>ве</w:t>
            </w:r>
          </w:p>
        </w:tc>
      </w:tr>
      <w:tr w:rsidR="006A2C57" w:rsidRPr="006A2C57" w14:paraId="49D73FB6"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D5F919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Штучные полуфабрикаты, кулинарные, кондитерские и булочные изделия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5FF218"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10 шт.</w:t>
            </w:r>
          </w:p>
        </w:tc>
      </w:tr>
      <w:tr w:rsidR="006A2C57" w:rsidRPr="006A2C57" w14:paraId="7D1C882C"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B3FD69"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Блюда:</w:t>
            </w:r>
          </w:p>
          <w:p w14:paraId="510D8C3F"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из мяса, мяса птицы, рыбы, кролика, дичи с гарнирами и соусами;</w:t>
            </w:r>
          </w:p>
          <w:p w14:paraId="0FCA2455"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из картофеля, овощей, грибов и бобовых;</w:t>
            </w:r>
          </w:p>
          <w:p w14:paraId="58E08361"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из круп и макаронных изделий с жиром, сметаной или соусом;</w:t>
            </w:r>
          </w:p>
          <w:p w14:paraId="381D0A6A"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из яиц, творога со сметаной или соусами;</w:t>
            </w:r>
          </w:p>
          <w:p w14:paraId="4D2546BE"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мучные с жиром, сметаной и иными продуктами.</w:t>
            </w:r>
          </w:p>
          <w:p w14:paraId="2A17D6BE"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А также:</w:t>
            </w:r>
          </w:p>
          <w:p w14:paraId="6F960A31"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холодные и горячие закуски;</w:t>
            </w:r>
          </w:p>
          <w:p w14:paraId="6A11EB77"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супы без мяса, мяса птицы, рыбы;</w:t>
            </w:r>
          </w:p>
          <w:p w14:paraId="4C832333"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десерты, сладкие блюда с сахаром, сиропом, соусом или иными продуктами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DEA35BD"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3 порции</w:t>
            </w:r>
          </w:p>
        </w:tc>
      </w:tr>
      <w:tr w:rsidR="006A2C57" w:rsidRPr="006A2C57" w14:paraId="38D08758"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A0EB2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Сливочное масло, сметана, соусы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A69479A"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10–20 </w:t>
            </w:r>
          </w:p>
          <w:p w14:paraId="53ECA707"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порций</w:t>
            </w:r>
          </w:p>
        </w:tc>
      </w:tr>
      <w:tr w:rsidR="006A2C57" w:rsidRPr="006A2C57" w14:paraId="15A8A759"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2E4FF9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Голубцы, кабачки, помидоры, баклажаны и другие фаршированные овощи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62E9F79"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2 порции</w:t>
            </w:r>
          </w:p>
        </w:tc>
      </w:tr>
      <w:tr w:rsidR="006A2C57" w:rsidRPr="006A2C57" w14:paraId="615E461F"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228B24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Супы с мясом, мясом птицы, рыбой, морепродуктами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4B7F44"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10 порций </w:t>
            </w:r>
          </w:p>
        </w:tc>
      </w:tr>
      <w:tr w:rsidR="006A2C57" w:rsidRPr="006A2C57" w14:paraId="56617641"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B4EBC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Сладкие супы с фруктами, гарнирами и сметаной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FC51272"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3 порции</w:t>
            </w:r>
          </w:p>
        </w:tc>
      </w:tr>
      <w:tr w:rsidR="006A2C57" w:rsidRPr="006A2C57" w14:paraId="2575D9D6"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402897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Бутерброды, гамбургеры, чизбургеры, сэндвичи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0603249"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10 шт.</w:t>
            </w:r>
          </w:p>
        </w:tc>
      </w:tr>
      <w:tr w:rsidR="006A2C57" w:rsidRPr="006A2C57" w14:paraId="1889C256"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532ACE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Котлеты, биточки, бифштексы, шницели, тефтели, рулеты из мяса, мяса птицы, </w:t>
            </w:r>
          </w:p>
          <w:p w14:paraId="741EE7D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рыбы, кролика, дичи, круп, овощей, оладьи, блинчики, блины, сладкие блюда, </w:t>
            </w:r>
          </w:p>
          <w:p w14:paraId="60AFF99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пирожки и другие кулинарные изделия, в том числе порционируемые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080155"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10 шт. или </w:t>
            </w:r>
          </w:p>
          <w:p w14:paraId="0027F90B"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порций</w:t>
            </w:r>
          </w:p>
        </w:tc>
      </w:tr>
      <w:tr w:rsidR="006A2C57" w:rsidRPr="006A2C57" w14:paraId="3FC43A56"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7F11E9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Горячие и холодные напитки собственного производства, соки свежевыжатые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2F0AF4"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3 порции</w:t>
            </w:r>
          </w:p>
        </w:tc>
      </w:tr>
      <w:tr w:rsidR="006A2C57" w:rsidRPr="006A2C57" w14:paraId="1CD8B7FD"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5FECD4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Коктейли собственного производства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162D67"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2 порции</w:t>
            </w:r>
          </w:p>
        </w:tc>
      </w:tr>
      <w:tr w:rsidR="006A2C57" w:rsidRPr="006A2C57" w14:paraId="3E674658"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1172A3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Нарезанные торты, штучные и нарезанные пирожные, рулеты с начинками, кексы, </w:t>
            </w:r>
          </w:p>
          <w:p w14:paraId="30BB80D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мучные восточные сладости, пряники, коврижки, булочные изделия, в том числе </w:t>
            </w:r>
          </w:p>
          <w:p w14:paraId="244B3B9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мучные кулинарные, конфеты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399DCA"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10 шт.</w:t>
            </w:r>
          </w:p>
        </w:tc>
      </w:tr>
      <w:tr w:rsidR="006A2C57" w:rsidRPr="006A2C57" w14:paraId="14B4E81F" w14:textId="77777777" w:rsidTr="006A2C57">
        <w:tc>
          <w:tcPr>
            <w:tcW w:w="8085" w:type="dxa"/>
            <w:tcMar>
              <w:top w:w="75" w:type="dxa"/>
              <w:left w:w="75" w:type="dxa"/>
              <w:bottom w:w="75" w:type="dxa"/>
              <w:right w:w="75" w:type="dxa"/>
            </w:tcMar>
            <w:vAlign w:val="center"/>
            <w:hideMark/>
          </w:tcPr>
          <w:p w14:paraId="1B027078"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p>
        </w:tc>
        <w:tc>
          <w:tcPr>
            <w:tcW w:w="1290" w:type="dxa"/>
            <w:tcMar>
              <w:top w:w="75" w:type="dxa"/>
              <w:left w:w="75" w:type="dxa"/>
              <w:bottom w:w="75" w:type="dxa"/>
              <w:right w:w="75" w:type="dxa"/>
            </w:tcMar>
            <w:vAlign w:val="center"/>
            <w:hideMark/>
          </w:tcPr>
          <w:p w14:paraId="47A15E8B"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r>
    </w:tbl>
    <w:p w14:paraId="7B3996C5"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Таблица 2. Предел допускаемых отрицательных отклонений массы пищевой продукции</w:t>
      </w:r>
    </w:p>
    <w:tbl>
      <w:tblPr>
        <w:tblW w:w="9375" w:type="dxa"/>
        <w:tblCellMar>
          <w:top w:w="15" w:type="dxa"/>
          <w:left w:w="15" w:type="dxa"/>
          <w:bottom w:w="15" w:type="dxa"/>
          <w:right w:w="15" w:type="dxa"/>
        </w:tblCellMar>
        <w:tblLook w:val="04A0" w:firstRow="1" w:lastRow="0" w:firstColumn="1" w:lastColumn="0" w:noHBand="0" w:noVBand="1"/>
      </w:tblPr>
      <w:tblGrid>
        <w:gridCol w:w="3970"/>
        <w:gridCol w:w="2381"/>
        <w:gridCol w:w="3024"/>
      </w:tblGrid>
      <w:tr w:rsidR="006A2C57" w:rsidRPr="006A2C57" w14:paraId="14E5F9C3" w14:textId="77777777" w:rsidTr="006A2C57">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B59F588" w14:textId="77777777" w:rsidR="006A2C57" w:rsidRPr="006A2C57" w:rsidRDefault="006A2C57" w:rsidP="006A2C57">
            <w:pPr>
              <w:spacing w:after="0" w:line="255" w:lineRule="atLeast"/>
              <w:jc w:val="center"/>
              <w:rPr>
                <w:rFonts w:ascii="Proxima Nova Rg" w:eastAsia="Times New Roman" w:hAnsi="Proxima Nova Rg" w:cs="Times New Roman"/>
                <w:b/>
                <w:bCs/>
                <w:sz w:val="20"/>
                <w:szCs w:val="20"/>
                <w:lang w:eastAsia="ru-RU"/>
              </w:rPr>
            </w:pPr>
            <w:r w:rsidRPr="006A2C57">
              <w:rPr>
                <w:rFonts w:ascii="Proxima Nova Rg" w:eastAsia="Times New Roman" w:hAnsi="Proxima Nova Rg" w:cs="Times New Roman"/>
                <w:b/>
                <w:bCs/>
                <w:sz w:val="20"/>
                <w:szCs w:val="20"/>
                <w:lang w:eastAsia="ru-RU"/>
              </w:rPr>
              <w:t xml:space="preserve">Масса кулинарных полуфабрикатов и </w:t>
            </w:r>
          </w:p>
          <w:p w14:paraId="752D46E2"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br/>
              <w:t>изделий, блюд, напитков, г или мл</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5053C44"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Предел допускаемых отрицательных отклонений</w:t>
            </w:r>
          </w:p>
        </w:tc>
      </w:tr>
      <w:tr w:rsidR="006A2C57" w:rsidRPr="006A2C57" w14:paraId="7375CA9A" w14:textId="77777777" w:rsidTr="006A2C57">
        <w:tc>
          <w:tcPr>
            <w:tcW w:w="0" w:type="auto"/>
            <w:vMerge/>
            <w:tcBorders>
              <w:top w:val="single" w:sz="6" w:space="0" w:color="222222"/>
              <w:left w:val="single" w:sz="6" w:space="0" w:color="222222"/>
              <w:bottom w:val="single" w:sz="6" w:space="0" w:color="222222"/>
              <w:right w:val="single" w:sz="6" w:space="0" w:color="222222"/>
            </w:tcBorders>
            <w:hideMark/>
          </w:tcPr>
          <w:p w14:paraId="55AB676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BAA07A0"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4F3439E"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г или мл</w:t>
            </w:r>
          </w:p>
        </w:tc>
      </w:tr>
      <w:tr w:rsidR="006A2C57" w:rsidRPr="006A2C57" w14:paraId="257CDED3"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EA7DB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5 до 50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E5B46B"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54725AA"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r>
      <w:tr w:rsidR="006A2C57" w:rsidRPr="006A2C57" w14:paraId="35D0D1C2"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7D05F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50 – 100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5BA3BC"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3A5418F"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5</w:t>
            </w:r>
          </w:p>
        </w:tc>
      </w:tr>
      <w:tr w:rsidR="006A2C57" w:rsidRPr="006A2C57" w14:paraId="7696ADE2"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0BCBE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100 – 200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A9A4140"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C5F00B"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r>
      <w:tr w:rsidR="006A2C57" w:rsidRPr="006A2C57" w14:paraId="5B8316D0"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99B9C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200 – 300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D78D8BD"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01FB583"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10</w:t>
            </w:r>
          </w:p>
        </w:tc>
      </w:tr>
      <w:tr w:rsidR="006A2C57" w:rsidRPr="006A2C57" w14:paraId="6DF1FE46"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0F1A8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300 – 500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7A9E84"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81FFB22"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r>
      <w:tr w:rsidR="006A2C57" w:rsidRPr="006A2C57" w14:paraId="1436F4A0"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B4A2B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Св. 500 – 1000 включ.</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D4084C"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C4F2B24"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15</w:t>
            </w:r>
          </w:p>
        </w:tc>
      </w:tr>
      <w:tr w:rsidR="006A2C57" w:rsidRPr="006A2C57" w14:paraId="47A7F15C" w14:textId="77777777" w:rsidTr="006A2C57">
        <w:tc>
          <w:tcPr>
            <w:tcW w:w="3975" w:type="dxa"/>
            <w:tcMar>
              <w:top w:w="75" w:type="dxa"/>
              <w:left w:w="75" w:type="dxa"/>
              <w:bottom w:w="75" w:type="dxa"/>
              <w:right w:w="75" w:type="dxa"/>
            </w:tcMar>
            <w:vAlign w:val="center"/>
            <w:hideMark/>
          </w:tcPr>
          <w:p w14:paraId="1B534ADC"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p>
        </w:tc>
        <w:tc>
          <w:tcPr>
            <w:tcW w:w="2385" w:type="dxa"/>
            <w:tcMar>
              <w:top w:w="75" w:type="dxa"/>
              <w:left w:w="75" w:type="dxa"/>
              <w:bottom w:w="75" w:type="dxa"/>
              <w:right w:w="75" w:type="dxa"/>
            </w:tcMar>
            <w:vAlign w:val="center"/>
            <w:hideMark/>
          </w:tcPr>
          <w:p w14:paraId="656B9E41"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c>
          <w:tcPr>
            <w:tcW w:w="3030" w:type="dxa"/>
            <w:tcMar>
              <w:top w:w="75" w:type="dxa"/>
              <w:left w:w="75" w:type="dxa"/>
              <w:bottom w:w="75" w:type="dxa"/>
              <w:right w:w="75" w:type="dxa"/>
            </w:tcMar>
            <w:vAlign w:val="center"/>
            <w:hideMark/>
          </w:tcPr>
          <w:p w14:paraId="6CA316A0"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r>
    </w:tbl>
    <w:p w14:paraId="10E32C5E" w14:textId="77777777" w:rsidR="006A2C57" w:rsidRPr="006A2C57" w:rsidRDefault="006A2C57" w:rsidP="006A2C57">
      <w:pPr>
        <w:shd w:val="clear" w:color="auto" w:fill="FFFFFF"/>
        <w:spacing w:after="0" w:line="240" w:lineRule="auto"/>
        <w:rPr>
          <w:rFonts w:ascii="Proxima Nova Rg" w:eastAsia="Times New Roman" w:hAnsi="Proxima Nova Rg" w:cs="Times New Roman"/>
          <w:vanish/>
          <w:color w:val="222222"/>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659"/>
        <w:gridCol w:w="4696"/>
      </w:tblGrid>
      <w:tr w:rsidR="006A2C57" w:rsidRPr="006A2C57" w14:paraId="65BDA5DE" w14:textId="77777777" w:rsidTr="006A2C57">
        <w:tc>
          <w:tcPr>
            <w:tcW w:w="4659" w:type="dxa"/>
            <w:tcMar>
              <w:top w:w="75" w:type="dxa"/>
              <w:left w:w="75" w:type="dxa"/>
              <w:bottom w:w="75" w:type="dxa"/>
              <w:right w:w="75" w:type="dxa"/>
            </w:tcMar>
            <w:vAlign w:val="center"/>
            <w:hideMark/>
          </w:tcPr>
          <w:p w14:paraId="4E34F8F5" w14:textId="77777777" w:rsidR="006A2C57" w:rsidRDefault="006A2C57" w:rsidP="006A2C57">
            <w:pPr>
              <w:spacing w:after="0" w:line="255" w:lineRule="atLeast"/>
              <w:rPr>
                <w:rFonts w:ascii="Proxima Nova Rg" w:eastAsia="Times New Roman" w:hAnsi="Proxima Nova Rg" w:cs="Times New Roman"/>
                <w:sz w:val="20"/>
                <w:szCs w:val="20"/>
                <w:lang w:eastAsia="ru-RU"/>
              </w:rPr>
            </w:pPr>
          </w:p>
          <w:p w14:paraId="65CF4F03"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5B27E84C"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2F210139"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3ABC7CAC"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7CC40552"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1E13458A"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3D88B329" w14:textId="77777777" w:rsidR="00C522E9" w:rsidRDefault="00C522E9" w:rsidP="006A2C57">
            <w:pPr>
              <w:spacing w:after="0" w:line="255" w:lineRule="atLeast"/>
              <w:rPr>
                <w:rFonts w:ascii="Proxima Nova Rg" w:eastAsia="Times New Roman" w:hAnsi="Proxima Nova Rg" w:cs="Times New Roman"/>
                <w:sz w:val="20"/>
                <w:szCs w:val="20"/>
                <w:lang w:eastAsia="ru-RU"/>
              </w:rPr>
            </w:pPr>
          </w:p>
          <w:p w14:paraId="631D7708" w14:textId="645F77ED" w:rsidR="00C522E9" w:rsidRPr="006A2C57" w:rsidRDefault="00C522E9" w:rsidP="006A2C57">
            <w:pPr>
              <w:spacing w:after="0" w:line="255" w:lineRule="atLeast"/>
              <w:rPr>
                <w:rFonts w:ascii="Proxima Nova Rg" w:eastAsia="Times New Roman" w:hAnsi="Proxima Nova Rg" w:cs="Times New Roman"/>
                <w:sz w:val="20"/>
                <w:szCs w:val="20"/>
                <w:lang w:eastAsia="ru-RU"/>
              </w:rPr>
            </w:pPr>
          </w:p>
        </w:tc>
        <w:tc>
          <w:tcPr>
            <w:tcW w:w="4696" w:type="dxa"/>
            <w:tcMar>
              <w:top w:w="75" w:type="dxa"/>
              <w:left w:w="75" w:type="dxa"/>
              <w:bottom w:w="75" w:type="dxa"/>
              <w:right w:w="75" w:type="dxa"/>
            </w:tcMar>
            <w:vAlign w:val="center"/>
            <w:hideMark/>
          </w:tcPr>
          <w:p w14:paraId="53D20B2D" w14:textId="77777777" w:rsidR="006A2C57" w:rsidRDefault="006A2C57" w:rsidP="006A2C57"/>
          <w:p w14:paraId="74A01202" w14:textId="77777777" w:rsidR="006A2C57" w:rsidRDefault="006A2C57" w:rsidP="006A2C57"/>
          <w:p w14:paraId="119384D6" w14:textId="77777777" w:rsidR="006A2C57" w:rsidRDefault="006A2C57" w:rsidP="006A2C57"/>
          <w:p w14:paraId="4F1A1F52" w14:textId="77777777" w:rsidR="006A2C57" w:rsidRDefault="006A2C57" w:rsidP="006A2C57"/>
          <w:p w14:paraId="330669DC" w14:textId="77777777" w:rsidR="006A2C57" w:rsidRDefault="006A2C57" w:rsidP="006A2C57"/>
          <w:p w14:paraId="6AA48589" w14:textId="77777777" w:rsidR="006A2C57" w:rsidRDefault="006A2C57" w:rsidP="006A2C57"/>
          <w:p w14:paraId="5A019A12" w14:textId="77777777" w:rsidR="006A2C57" w:rsidRDefault="006A2C57" w:rsidP="006A2C57"/>
          <w:p w14:paraId="017C9E62" w14:textId="77777777" w:rsidR="006A2C57" w:rsidRDefault="006A2C57" w:rsidP="006A2C57"/>
          <w:p w14:paraId="13F621A3" w14:textId="404E1398" w:rsidR="006A2C57" w:rsidRDefault="006A2C57" w:rsidP="006A2C57"/>
          <w:p w14:paraId="0E52970C" w14:textId="11795F42" w:rsidR="00C522E9" w:rsidRDefault="00C522E9" w:rsidP="006A2C57"/>
          <w:p w14:paraId="78482DC8" w14:textId="04114473" w:rsidR="00C522E9" w:rsidRDefault="00C522E9" w:rsidP="006A2C57"/>
          <w:p w14:paraId="257BADBF" w14:textId="14C5342F" w:rsidR="00C522E9" w:rsidRDefault="00C522E9" w:rsidP="006A2C57"/>
          <w:p w14:paraId="6B71C4E3" w14:textId="069B1B13" w:rsidR="00C522E9" w:rsidRDefault="00C522E9" w:rsidP="006A2C57"/>
          <w:p w14:paraId="076A5CE1" w14:textId="1679E754" w:rsidR="00C522E9" w:rsidRDefault="00C522E9" w:rsidP="006A2C57"/>
          <w:p w14:paraId="5DAC2ED9" w14:textId="77777777" w:rsidR="00C522E9" w:rsidRDefault="00C522E9" w:rsidP="006A2C57"/>
          <w:p w14:paraId="7C6C6723" w14:textId="64752DE9" w:rsidR="006A2C57" w:rsidRPr="006A2C57" w:rsidRDefault="006A2C57" w:rsidP="006A2C57">
            <w:r w:rsidRPr="006A2C57">
              <w:t>Приложение № 2</w:t>
            </w:r>
            <w:r w:rsidRPr="006A2C57">
              <w:br/>
              <w:t>к Положению о бракеражной комиссии МАОУ «СШ № 7 д.Ивантеево»</w:t>
            </w:r>
          </w:p>
        </w:tc>
      </w:tr>
    </w:tbl>
    <w:p w14:paraId="3791351A"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center"/>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ПОРЯДОК</w:t>
      </w:r>
    </w:p>
    <w:p w14:paraId="58AEFF29" w14:textId="15E2D4F8"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br/>
      </w:r>
      <w:r w:rsidR="00C522E9">
        <w:rPr>
          <w:rFonts w:ascii="Courier New" w:eastAsia="Times New Roman" w:hAnsi="Courier New" w:cs="Courier New"/>
          <w:b/>
          <w:bCs/>
          <w:color w:val="222222"/>
          <w:sz w:val="21"/>
          <w:szCs w:val="21"/>
          <w:lang w:eastAsia="ru-RU"/>
        </w:rPr>
        <w:t xml:space="preserve">                    </w:t>
      </w:r>
      <w:r w:rsidRPr="006A2C57">
        <w:rPr>
          <w:rFonts w:ascii="Courier New" w:eastAsia="Times New Roman" w:hAnsi="Courier New" w:cs="Courier New"/>
          <w:b/>
          <w:bCs/>
          <w:color w:val="222222"/>
          <w:sz w:val="21"/>
          <w:szCs w:val="21"/>
          <w:lang w:eastAsia="ru-RU"/>
        </w:rPr>
        <w:t>органолептической оценки готовых блюд</w:t>
      </w:r>
    </w:p>
    <w:p w14:paraId="4C7FA421"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Для дачи органолептической оценки из общей емкости с готовой пищевой продукцией </w:t>
      </w:r>
    </w:p>
    <w:p w14:paraId="57C876D4"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br/>
        <w:t>отбирают бракеражную пробу для каждого члена комиссии в объеме:</w:t>
      </w:r>
    </w:p>
    <w:p w14:paraId="20DB1D0F" w14:textId="5B5AC776" w:rsidR="006A2C57" w:rsidRPr="005A5987" w:rsidRDefault="006A2C57" w:rsidP="005A5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 трех </w:t>
      </w:r>
      <w:r w:rsidRPr="006A2C57">
        <w:t>ложек – жидкой продукции. 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p>
    <w:p w14:paraId="5F4CD31B" w14:textId="64C4AD71" w:rsidR="006A2C57" w:rsidRPr="006A2C57" w:rsidRDefault="006A2C57" w:rsidP="006A2C57">
      <w:pPr>
        <w:rPr>
          <w:lang w:eastAsia="ru-RU"/>
        </w:rPr>
      </w:pPr>
      <w:r w:rsidRPr="006A2C57">
        <w:t xml:space="preserve">           – одного изделия или блюда</w:t>
      </w:r>
      <w:r w:rsidRPr="006A2C57">
        <w:rPr>
          <w:lang w:eastAsia="ru-RU"/>
        </w:rPr>
        <w:t xml:space="preserve"> – продукция плотной консистенции. Блюда и изделия сначала оценивают внешне, а затем нарезают на общей тарелке на тестируемые порции.</w:t>
      </w:r>
    </w:p>
    <w:p w14:paraId="174DD540" w14:textId="77777777" w:rsid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Для дачи органолептической оценки используют методику, указанную в таблице 1.</w:t>
      </w:r>
    </w:p>
    <w:p w14:paraId="68A8AF1E" w14:textId="5B8ACE0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Сначала оценивают блюда,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(белый хлеб, сухое пресное печенье, молотый кофе или негазированную питьевую воду).</w:t>
      </w:r>
    </w:p>
    <w:p w14:paraId="2163D3FA" w14:textId="44F5B4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w:t>
      </w:r>
    </w:p>
    <w:p w14:paraId="0DC7E42E"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br/>
      </w:r>
      <w:hyperlink r:id="rId46" w:anchor="/document/97/397352/dfasc09st8/" w:history="1">
        <w:r w:rsidRPr="006A2C57">
          <w:rPr>
            <w:rFonts w:ascii="Courier New" w:eastAsia="Times New Roman" w:hAnsi="Courier New" w:cs="Courier New"/>
            <w:color w:val="028E2F"/>
            <w:sz w:val="21"/>
            <w:szCs w:val="21"/>
            <w:lang w:eastAsia="ru-RU"/>
          </w:rPr>
          <w:t>Приложении Б</w:t>
        </w:r>
      </w:hyperlink>
      <w:r w:rsidRPr="006A2C57">
        <w:rPr>
          <w:rFonts w:ascii="Courier New" w:eastAsia="Times New Roman" w:hAnsi="Courier New" w:cs="Courier New"/>
          <w:color w:val="222222"/>
          <w:sz w:val="21"/>
          <w:szCs w:val="21"/>
          <w:lang w:eastAsia="ru-RU"/>
        </w:rPr>
        <w:t xml:space="preserve"> к </w:t>
      </w:r>
      <w:hyperlink r:id="rId47" w:anchor="/document/97/397352/" w:history="1">
        <w:r w:rsidRPr="006A2C57">
          <w:rPr>
            <w:rFonts w:ascii="Courier New" w:eastAsia="Times New Roman" w:hAnsi="Courier New" w:cs="Courier New"/>
            <w:color w:val="028E2F"/>
            <w:sz w:val="21"/>
            <w:szCs w:val="21"/>
            <w:lang w:eastAsia="ru-RU"/>
          </w:rPr>
          <w:t>ГОСТ 31986-2012</w:t>
        </w:r>
      </w:hyperlink>
      <w:r w:rsidRPr="006A2C57">
        <w:rPr>
          <w:rFonts w:ascii="Courier New" w:eastAsia="Times New Roman" w:hAnsi="Courier New" w:cs="Courier New"/>
          <w:color w:val="222222"/>
          <w:sz w:val="21"/>
          <w:szCs w:val="21"/>
          <w:lang w:eastAsia="ru-RU"/>
        </w:rPr>
        <w:t>.</w:t>
      </w:r>
    </w:p>
    <w:p w14:paraId="488981B1"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color w:val="222222"/>
          <w:sz w:val="21"/>
          <w:szCs w:val="21"/>
          <w:lang w:eastAsia="ru-RU"/>
        </w:rPr>
        <w:t xml:space="preserve">         </w:t>
      </w:r>
    </w:p>
    <w:p w14:paraId="5E4139FE"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Таблица 1. Методика проведения оценки продукции</w:t>
      </w:r>
    </w:p>
    <w:tbl>
      <w:tblPr>
        <w:tblW w:w="9375" w:type="dxa"/>
        <w:tblCellMar>
          <w:top w:w="15" w:type="dxa"/>
          <w:left w:w="15" w:type="dxa"/>
          <w:bottom w:w="15" w:type="dxa"/>
          <w:right w:w="15" w:type="dxa"/>
        </w:tblCellMar>
        <w:tblLook w:val="04A0" w:firstRow="1" w:lastRow="0" w:firstColumn="1" w:lastColumn="0" w:noHBand="0" w:noVBand="1"/>
      </w:tblPr>
      <w:tblGrid>
        <w:gridCol w:w="1845"/>
        <w:gridCol w:w="7530"/>
      </w:tblGrid>
      <w:tr w:rsidR="006A2C57" w:rsidRPr="006A2C57" w14:paraId="2F5E64CA"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75AA52F"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Продукция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B7FC2BB"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Как оценивают</w:t>
            </w:r>
          </w:p>
        </w:tc>
      </w:tr>
      <w:tr w:rsidR="006A2C57" w:rsidRPr="006A2C57" w14:paraId="31B6243E"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4D5F9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Суп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59054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Вначале ложкой отделяют жидкую часть и пробуют. Оценку супа проводят </w:t>
            </w:r>
          </w:p>
          <w:p w14:paraId="242BBA4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без добавления сметаны. Затем разбирают плотную часть и сравнивают ее </w:t>
            </w:r>
          </w:p>
          <w:p w14:paraId="3C95EE9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состав с рецептурой, например наличие лука или петрушки. Каждую </w:t>
            </w:r>
          </w:p>
          <w:p w14:paraId="5EEEE48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составную часть исследуют отдельно, отмечая соотношение жидкой и </w:t>
            </w:r>
          </w:p>
          <w:p w14:paraId="0DC3034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плотной частей, консистенцию продуктов, форму нарезки, вкус. Затем </w:t>
            </w:r>
          </w:p>
          <w:p w14:paraId="0D61F05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пробуют блюдо в целом с добавлением сметаны, если она предусмотрена </w:t>
            </w:r>
          </w:p>
          <w:p w14:paraId="014E3E3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рецептурой</w:t>
            </w:r>
          </w:p>
        </w:tc>
      </w:tr>
      <w:tr w:rsidR="006A2C57" w:rsidRPr="006A2C57" w14:paraId="70043DBC"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992AF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Соус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6119C1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Определяют консистенцию, переливая тонкой струйкой и пробуя на вкус. </w:t>
            </w:r>
          </w:p>
          <w:p w14:paraId="3C9EA89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Затем оценивают цвет, состав, правильность формы нарезки, текстуру </w:t>
            </w:r>
          </w:p>
          <w:p w14:paraId="2DB7675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наполнителей, а также запах и вкус</w:t>
            </w:r>
          </w:p>
        </w:tc>
      </w:tr>
      <w:tr w:rsidR="006A2C57" w:rsidRPr="006A2C57" w14:paraId="45DF432E"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DC139E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Вторые, </w:t>
            </w:r>
          </w:p>
          <w:p w14:paraId="28D810D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холодные и </w:t>
            </w:r>
          </w:p>
          <w:p w14:paraId="040AD68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сладкие блюда </w:t>
            </w:r>
          </w:p>
          <w:p w14:paraId="2ED5E63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или изделия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EEBE8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Блюда и изделия с плотной структурой после оценки внешнего вида </w:t>
            </w:r>
          </w:p>
          <w:p w14:paraId="080F168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нарезают на общей тарелке на тестируемые порции</w:t>
            </w:r>
          </w:p>
        </w:tc>
      </w:tr>
      <w:tr w:rsidR="006A2C57" w:rsidRPr="006A2C57" w14:paraId="108F0CFB"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21204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Полуфабрикаты, </w:t>
            </w:r>
          </w:p>
          <w:p w14:paraId="0EDFA16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изделия и </w:t>
            </w:r>
          </w:p>
          <w:p w14:paraId="343FB7F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блюда из </w:t>
            </w:r>
          </w:p>
          <w:p w14:paraId="0B809C5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тушеных и </w:t>
            </w:r>
          </w:p>
          <w:p w14:paraId="5FFAEF9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запеченных </w:t>
            </w:r>
          </w:p>
          <w:p w14:paraId="38C5D42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овощей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869091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Отдельно тестируют овощи и соус, а затем пробуют блюдо в целом</w:t>
            </w:r>
          </w:p>
        </w:tc>
      </w:tr>
      <w:tr w:rsidR="006A2C57" w:rsidRPr="006A2C57" w14:paraId="0340D55D"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F1A73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Полуфабрикаты, </w:t>
            </w:r>
          </w:p>
          <w:p w14:paraId="03A7CA8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изделия и </w:t>
            </w:r>
          </w:p>
          <w:p w14:paraId="5710B08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блюда из </w:t>
            </w:r>
          </w:p>
          <w:p w14:paraId="3651C41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отварных и </w:t>
            </w:r>
          </w:p>
          <w:p w14:paraId="79DCD9B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жареных </w:t>
            </w:r>
          </w:p>
          <w:p w14:paraId="2899D54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овощей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098698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Вначале оценивают внешний вид: правильность формы нарезки, а затем </w:t>
            </w:r>
          </w:p>
          <w:p w14:paraId="62160EC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текстуру (консистенцию), запах и вкус</w:t>
            </w:r>
          </w:p>
        </w:tc>
      </w:tr>
      <w:tr w:rsidR="006A2C57" w:rsidRPr="006A2C57" w14:paraId="4F7F109A"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45FCB1"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Полуфабрикаты, </w:t>
            </w:r>
          </w:p>
          <w:p w14:paraId="3CFBFD1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изделия и </w:t>
            </w:r>
          </w:p>
          <w:p w14:paraId="2A28AC8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блюда из круп и </w:t>
            </w:r>
          </w:p>
          <w:p w14:paraId="756F7CB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макаронных </w:t>
            </w:r>
          </w:p>
          <w:p w14:paraId="5110C29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изделий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B04E3C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Продукцию тонким слоем распределяют по дну тарелки и устанавливают </w:t>
            </w:r>
          </w:p>
          <w:p w14:paraId="55A4395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отсутствие посторонних включений, наличие комков. У макаронных изделий </w:t>
            </w:r>
          </w:p>
          <w:p w14:paraId="1838A0D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обращают внимание на их текстуру: разваренность и слипаемость</w:t>
            </w:r>
          </w:p>
        </w:tc>
      </w:tr>
      <w:tr w:rsidR="006A2C57" w:rsidRPr="006A2C57" w14:paraId="63D5ADAD"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ACBC2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Полуфабрикаты, </w:t>
            </w:r>
          </w:p>
          <w:p w14:paraId="75BA5C8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изделия и </w:t>
            </w:r>
          </w:p>
          <w:p w14:paraId="097CDB1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блюда из рыбы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5EE142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Проверяют правильность разделки и соблюдение рецептуры; правильность </w:t>
            </w:r>
          </w:p>
          <w:p w14:paraId="69877C8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подготовки полуфабрикатов – нарезку, панировку; текстуру; запах и вкус </w:t>
            </w:r>
          </w:p>
          <w:p w14:paraId="0DC1EE0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изделий</w:t>
            </w:r>
          </w:p>
        </w:tc>
      </w:tr>
      <w:tr w:rsidR="006A2C57" w:rsidRPr="006A2C57" w14:paraId="62F8CCF1"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774C0F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Полуфабрикаты, </w:t>
            </w:r>
          </w:p>
          <w:p w14:paraId="751B3B3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изделия и </w:t>
            </w:r>
          </w:p>
          <w:p w14:paraId="30BA858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блюда из мяса и </w:t>
            </w:r>
          </w:p>
          <w:p w14:paraId="7EA0F42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птицы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FC2E516"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Оценивают внешний вид блюда в целом и отдельно мясного изделия: </w:t>
            </w:r>
          </w:p>
          <w:p w14:paraId="72DB7F4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правильность формы нарезки, состояние поверхности, панировки. Затем </w:t>
            </w:r>
          </w:p>
          <w:p w14:paraId="69AF354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проверяют степень готовности изделий проколом поварской иглой согласно </w:t>
            </w:r>
          </w:p>
          <w:p w14:paraId="019C380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текстуре (консистенции) и цвету на разрезе. После этого оценивают запах и </w:t>
            </w:r>
          </w:p>
          <w:p w14:paraId="611DCD0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вкус блюда.</w:t>
            </w:r>
          </w:p>
          <w:p w14:paraId="4F4EEAF2"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Для мясных соусных блюд отдельно оценивают все его составные части: </w:t>
            </w:r>
          </w:p>
          <w:p w14:paraId="219818B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основное изделие, соус, гарнир; затем пробуют блюдо в целом</w:t>
            </w:r>
          </w:p>
        </w:tc>
      </w:tr>
      <w:tr w:rsidR="006A2C57" w:rsidRPr="006A2C57" w14:paraId="7562DF09"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DDB16A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Холодные </w:t>
            </w:r>
          </w:p>
          <w:p w14:paraId="59022F4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блюда, </w:t>
            </w:r>
          </w:p>
          <w:p w14:paraId="43DDCDB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полуфабрикаты </w:t>
            </w:r>
          </w:p>
          <w:p w14:paraId="2F2A453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салатов и </w:t>
            </w:r>
          </w:p>
          <w:p w14:paraId="03AE375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закусок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D8E78D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Особое внимание обращают на внешний вид блюда: правильность формы </w:t>
            </w:r>
          </w:p>
          <w:p w14:paraId="6DBFE28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нарезки основных продуктов, их текстуру</w:t>
            </w:r>
          </w:p>
        </w:tc>
      </w:tr>
      <w:tr w:rsidR="006A2C57" w:rsidRPr="006A2C57" w14:paraId="23C52D33"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D1355E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Сладкие блюда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D26B16"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Учитывают групповые особенности блюд, а также:</w:t>
            </w:r>
          </w:p>
          <w:p w14:paraId="3862F672"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 у желированных блюд, муссов и кремов вначале определяют состояние </w:t>
            </w:r>
          </w:p>
          <w:p w14:paraId="479549E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поверхности, вид на разрезе или изломе и цвет. Кроме того, оценивают </w:t>
            </w:r>
          </w:p>
          <w:p w14:paraId="45402E1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способность сохранять форму в готовом блюде. Особое внимание </w:t>
            </w:r>
          </w:p>
          <w:p w14:paraId="4A3594D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обращают на текстуру, затем оценивают запах и вкус;</w:t>
            </w:r>
          </w:p>
          <w:p w14:paraId="049B6CC0" w14:textId="77777777" w:rsidR="006A2C57" w:rsidRPr="006A2C57" w:rsidRDefault="006A2C57" w:rsidP="006A2C57">
            <w:pPr>
              <w:spacing w:after="15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 сладких горячих блюд (суфле, пудинги, гренки, горячие десерты) вначале </w:t>
            </w:r>
          </w:p>
          <w:p w14:paraId="59A7AC2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исследуют внешний вид: характер поверхности, цвет и состояние корочки; </w:t>
            </w:r>
          </w:p>
          <w:p w14:paraId="1084736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массу на разрезе или изломе: пропеченность, отсутствие закала. Затем </w:t>
            </w:r>
          </w:p>
          <w:p w14:paraId="444B9CA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оценивают запах и вкус</w:t>
            </w:r>
          </w:p>
        </w:tc>
      </w:tr>
      <w:tr w:rsidR="006A2C57" w:rsidRPr="006A2C57" w14:paraId="21F7236F"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63CD6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Мучные </w:t>
            </w:r>
          </w:p>
          <w:p w14:paraId="35CBB40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кулинарные </w:t>
            </w:r>
          </w:p>
          <w:p w14:paraId="62C6083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полуфабрикаты </w:t>
            </w:r>
          </w:p>
          <w:p w14:paraId="6236357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 изделия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AE105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Исследуют их внешний вид: характер поверхности теста, цвет и состояние </w:t>
            </w:r>
          </w:p>
          <w:p w14:paraId="34B69C7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корочки у блинов, оладьев, пирожков и т. д., форму изделия. Обращают </w:t>
            </w:r>
          </w:p>
          <w:p w14:paraId="5C9D9BE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внимание на соотношение фарша и теста, качество фарша: его сочность, </w:t>
            </w:r>
          </w:p>
          <w:p w14:paraId="2572035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степень готовности, состав. Затем оценивают запах и вкус</w:t>
            </w:r>
          </w:p>
        </w:tc>
      </w:tr>
      <w:tr w:rsidR="006A2C57" w:rsidRPr="006A2C57" w14:paraId="1CFF5FF1"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117125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Мучные </w:t>
            </w:r>
          </w:p>
          <w:p w14:paraId="0D279C9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кондитерские и </w:t>
            </w:r>
          </w:p>
          <w:p w14:paraId="43AE8EB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булочные </w:t>
            </w:r>
          </w:p>
          <w:p w14:paraId="1AA6D29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полуфабрикаты </w:t>
            </w:r>
          </w:p>
          <w:p w14:paraId="0CEA7E5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 изделия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AFEB1D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Обращают внимание на состояние поверхности, ее отделку, цвет и </w:t>
            </w:r>
          </w:p>
          <w:p w14:paraId="37FA63B2"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состояние корочки, отсутствие отслоения корочки от мякиша, толщину и </w:t>
            </w:r>
          </w:p>
          <w:p w14:paraId="1BCF7989"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форму изделий. Затем оценивают состояние мякиша: пропеченность, </w:t>
            </w:r>
          </w:p>
          <w:p w14:paraId="0176366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отсутствие признаков непромеса, характер пористости, эластичность, </w:t>
            </w:r>
          </w:p>
          <w:p w14:paraId="2F1167F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свежесть, отсутствие закала. После этого оценивают качество отделочных </w:t>
            </w:r>
          </w:p>
          <w:p w14:paraId="49CDDC6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полуфабрикатов по следующим признакам: состояние кремовой массы, </w:t>
            </w:r>
          </w:p>
          <w:p w14:paraId="798C20F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помады, желе, глазури, их пышность, пластичность. Далее оценивают запах </w:t>
            </w:r>
          </w:p>
          <w:p w14:paraId="0FD94381"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 вкус изделия в целом</w:t>
            </w:r>
          </w:p>
        </w:tc>
      </w:tr>
      <w:tr w:rsidR="006A2C57" w:rsidRPr="006A2C57" w14:paraId="2CBD91EC" w14:textId="77777777" w:rsidTr="006A2C57">
        <w:tc>
          <w:tcPr>
            <w:tcW w:w="1845" w:type="dxa"/>
            <w:tcMar>
              <w:top w:w="75" w:type="dxa"/>
              <w:left w:w="75" w:type="dxa"/>
              <w:bottom w:w="75" w:type="dxa"/>
              <w:right w:w="75" w:type="dxa"/>
            </w:tcMar>
            <w:vAlign w:val="center"/>
            <w:hideMark/>
          </w:tcPr>
          <w:p w14:paraId="0C105D3F"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p>
        </w:tc>
        <w:tc>
          <w:tcPr>
            <w:tcW w:w="7530" w:type="dxa"/>
            <w:tcMar>
              <w:top w:w="75" w:type="dxa"/>
              <w:left w:w="75" w:type="dxa"/>
              <w:bottom w:w="75" w:type="dxa"/>
              <w:right w:w="75" w:type="dxa"/>
            </w:tcMar>
            <w:vAlign w:val="center"/>
            <w:hideMark/>
          </w:tcPr>
          <w:p w14:paraId="6AD5F24E" w14:textId="77777777" w:rsidR="006A2C57" w:rsidRPr="006A2C57" w:rsidRDefault="006A2C57" w:rsidP="006A2C57">
            <w:pPr>
              <w:spacing w:after="0" w:line="255" w:lineRule="atLeast"/>
              <w:rPr>
                <w:rFonts w:ascii="Times New Roman" w:eastAsia="Times New Roman" w:hAnsi="Times New Roman" w:cs="Times New Roman"/>
                <w:sz w:val="20"/>
                <w:szCs w:val="20"/>
                <w:lang w:eastAsia="ru-RU"/>
              </w:rPr>
            </w:pPr>
          </w:p>
        </w:tc>
      </w:tr>
    </w:tbl>
    <w:p w14:paraId="7F93E0AC" w14:textId="77777777" w:rsidR="006A2C57" w:rsidRPr="006A2C57" w:rsidRDefault="006A2C57" w:rsidP="006A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urier New" w:eastAsia="Times New Roman" w:hAnsi="Courier New" w:cs="Courier New"/>
          <w:color w:val="222222"/>
          <w:sz w:val="21"/>
          <w:szCs w:val="21"/>
          <w:lang w:eastAsia="ru-RU"/>
        </w:rPr>
      </w:pPr>
      <w:r w:rsidRPr="006A2C57">
        <w:rPr>
          <w:rFonts w:ascii="Courier New" w:eastAsia="Times New Roman" w:hAnsi="Courier New" w:cs="Courier New"/>
          <w:b/>
          <w:bCs/>
          <w:color w:val="222222"/>
          <w:sz w:val="21"/>
          <w:szCs w:val="21"/>
          <w:lang w:eastAsia="ru-RU"/>
        </w:rPr>
        <w:t>Таблица 2. Методика дачи оценки продукции</w:t>
      </w:r>
    </w:p>
    <w:tbl>
      <w:tblPr>
        <w:tblW w:w="9375" w:type="dxa"/>
        <w:tblCellMar>
          <w:top w:w="15" w:type="dxa"/>
          <w:left w:w="15" w:type="dxa"/>
          <w:bottom w:w="15" w:type="dxa"/>
          <w:right w:w="15" w:type="dxa"/>
        </w:tblCellMar>
        <w:tblLook w:val="04A0" w:firstRow="1" w:lastRow="0" w:firstColumn="1" w:lastColumn="0" w:noHBand="0" w:noVBand="1"/>
      </w:tblPr>
      <w:tblGrid>
        <w:gridCol w:w="7614"/>
        <w:gridCol w:w="1761"/>
      </w:tblGrid>
      <w:tr w:rsidR="006A2C57" w:rsidRPr="006A2C57" w14:paraId="7C51FFAA"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1F33CC"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Характеристики продукции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130921" w14:textId="77777777" w:rsidR="006A2C57" w:rsidRPr="006A2C57" w:rsidRDefault="006A2C57" w:rsidP="006A2C57">
            <w:pPr>
              <w:spacing w:after="0" w:line="255" w:lineRule="atLeast"/>
              <w:jc w:val="center"/>
              <w:rPr>
                <w:rFonts w:ascii="Proxima Nova Rg" w:eastAsia="Times New Roman" w:hAnsi="Proxima Nova Rg" w:cs="Times New Roman"/>
                <w:sz w:val="20"/>
                <w:szCs w:val="20"/>
                <w:lang w:eastAsia="ru-RU"/>
              </w:rPr>
            </w:pPr>
            <w:r w:rsidRPr="006A2C57">
              <w:rPr>
                <w:rFonts w:ascii="Proxima Nova Rg" w:eastAsia="Times New Roman" w:hAnsi="Proxima Nova Rg" w:cs="Times New Roman"/>
                <w:b/>
                <w:bCs/>
                <w:sz w:val="20"/>
                <w:szCs w:val="20"/>
                <w:lang w:eastAsia="ru-RU"/>
              </w:rPr>
              <w:t>Балл и оценка</w:t>
            </w:r>
          </w:p>
        </w:tc>
      </w:tr>
      <w:tr w:rsidR="006A2C57" w:rsidRPr="006A2C57" w14:paraId="2BE219CA"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CA244D"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Не имеет недостатков. Органолептические показатели соответствуют </w:t>
            </w:r>
          </w:p>
          <w:p w14:paraId="15DF8E71"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требованиям нормативных и технических документов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C685141"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5 баллов </w:t>
            </w:r>
          </w:p>
          <w:p w14:paraId="0901FA0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(отлично)</w:t>
            </w:r>
          </w:p>
        </w:tc>
      </w:tr>
      <w:tr w:rsidR="006A2C57" w:rsidRPr="006A2C57" w14:paraId="42F7729C"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C04312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Имеет незначительные или легкоустранимые недостатки. Например: </w:t>
            </w:r>
          </w:p>
          <w:p w14:paraId="67DE65AE"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типичные для данного вида продукции, но слабовыраженные запах и вкус; </w:t>
            </w:r>
          </w:p>
          <w:p w14:paraId="59EFAD1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неравномерная форма нарезки; недостаточно соленый вкус и т. 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D0F06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4 балла </w:t>
            </w:r>
          </w:p>
          <w:p w14:paraId="1CA3621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(хорошо)</w:t>
            </w:r>
          </w:p>
        </w:tc>
      </w:tr>
      <w:tr w:rsidR="006A2C57" w:rsidRPr="006A2C57" w14:paraId="23FF3E03"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9F4AB7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Имеет значительные недостатки, но пригоден для реализации без </w:t>
            </w:r>
          </w:p>
          <w:p w14:paraId="2A635B3C"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переработки. В числе недостатков могут быть: подсыхание поверхности; </w:t>
            </w:r>
          </w:p>
          <w:p w14:paraId="40AFE69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нарушение формы изделия; неправильная форма нарезки овощей; слабый </w:t>
            </w:r>
          </w:p>
          <w:p w14:paraId="372CED04"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 xml:space="preserve">или чрезмерный запах специй; жидкость в салатах; жесткая текстура или </w:t>
            </w:r>
          </w:p>
          <w:p w14:paraId="518D8FF6"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консистенция мяса и т. 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ED8C495"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3 балла </w:t>
            </w:r>
          </w:p>
          <w:p w14:paraId="1CFA5768"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(удовлетворит</w:t>
            </w:r>
          </w:p>
          <w:p w14:paraId="4AF7EB0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ельно)</w:t>
            </w:r>
          </w:p>
        </w:tc>
      </w:tr>
      <w:tr w:rsidR="006A2C57" w:rsidRPr="006A2C57" w14:paraId="16390FE7" w14:textId="77777777" w:rsidTr="006A2C5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FAB8DB"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Имеет значительные дефекты: присутствуют посторонние привкусы или </w:t>
            </w:r>
          </w:p>
          <w:p w14:paraId="5A927323"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запахи; пересолено; недоварено; подгорело; утратило форму и т. 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F57EDCA"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t xml:space="preserve">2 балла </w:t>
            </w:r>
          </w:p>
          <w:p w14:paraId="2B4A43B0"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(неудовлетвор</w:t>
            </w:r>
          </w:p>
          <w:p w14:paraId="5B138097" w14:textId="77777777" w:rsidR="006A2C57" w:rsidRPr="006A2C57" w:rsidRDefault="006A2C57" w:rsidP="006A2C57">
            <w:pPr>
              <w:spacing w:after="0" w:line="255" w:lineRule="atLeast"/>
              <w:rPr>
                <w:rFonts w:ascii="Proxima Nova Rg" w:eastAsia="Times New Roman" w:hAnsi="Proxima Nova Rg" w:cs="Times New Roman"/>
                <w:sz w:val="20"/>
                <w:szCs w:val="20"/>
                <w:lang w:eastAsia="ru-RU"/>
              </w:rPr>
            </w:pPr>
            <w:r w:rsidRPr="006A2C57">
              <w:rPr>
                <w:rFonts w:ascii="Proxima Nova Rg" w:eastAsia="Times New Roman" w:hAnsi="Proxima Nova Rg" w:cs="Times New Roman"/>
                <w:sz w:val="20"/>
                <w:szCs w:val="20"/>
                <w:lang w:eastAsia="ru-RU"/>
              </w:rPr>
              <w:br/>
              <w:t>ительно)</w:t>
            </w:r>
          </w:p>
        </w:tc>
      </w:tr>
    </w:tbl>
    <w:p w14:paraId="1F64002F" w14:textId="77777777" w:rsidR="00FC26C7" w:rsidRDefault="00FC26C7" w:rsidP="003E03AA">
      <w:pPr>
        <w:pStyle w:val="a8"/>
      </w:pPr>
    </w:p>
    <w:p w14:paraId="528CBD56" w14:textId="1696793F" w:rsidR="00BC7D75" w:rsidRDefault="007907E7" w:rsidP="003E03AA">
      <w:pPr>
        <w:pStyle w:val="a8"/>
      </w:pPr>
      <w:r>
        <w:t xml:space="preserve"> </w:t>
      </w:r>
    </w:p>
    <w:p w14:paraId="25B61C49" w14:textId="5667F16A" w:rsidR="005A5987" w:rsidRDefault="005A5987" w:rsidP="003E03AA">
      <w:pPr>
        <w:pStyle w:val="a8"/>
      </w:pPr>
    </w:p>
    <w:p w14:paraId="6CA541A0" w14:textId="1AD39A54" w:rsidR="005A5987" w:rsidRDefault="005A5987" w:rsidP="003E03AA">
      <w:pPr>
        <w:pStyle w:val="a8"/>
      </w:pPr>
    </w:p>
    <w:p w14:paraId="42D43E17" w14:textId="635ECD53" w:rsidR="005A5987" w:rsidRDefault="005A5987" w:rsidP="003E03AA">
      <w:pPr>
        <w:pStyle w:val="a8"/>
      </w:pPr>
    </w:p>
    <w:p w14:paraId="46F7C23E" w14:textId="29E39D3D" w:rsidR="005A5987" w:rsidRDefault="005A5987" w:rsidP="003E03AA">
      <w:pPr>
        <w:pStyle w:val="a8"/>
      </w:pPr>
    </w:p>
    <w:p w14:paraId="1C140966" w14:textId="47B95889" w:rsidR="005A5987" w:rsidRDefault="005A5987" w:rsidP="003E03AA">
      <w:pPr>
        <w:pStyle w:val="a8"/>
      </w:pPr>
    </w:p>
    <w:p w14:paraId="2C864860" w14:textId="36936517" w:rsidR="005A5987" w:rsidRDefault="005A5987" w:rsidP="003E03AA">
      <w:pPr>
        <w:pStyle w:val="a8"/>
      </w:pPr>
    </w:p>
    <w:p w14:paraId="4F99F181" w14:textId="5FD2CD02" w:rsidR="005A5987" w:rsidRDefault="005A5987" w:rsidP="003E03AA">
      <w:pPr>
        <w:pStyle w:val="a8"/>
      </w:pPr>
    </w:p>
    <w:p w14:paraId="350FBC30" w14:textId="37B35DF2" w:rsidR="005A5987" w:rsidRDefault="005A5987" w:rsidP="003E03AA">
      <w:pPr>
        <w:pStyle w:val="a8"/>
      </w:pPr>
    </w:p>
    <w:p w14:paraId="7727E4F4" w14:textId="50874EE3" w:rsidR="005A5987" w:rsidRDefault="005A5987" w:rsidP="003E03AA">
      <w:pPr>
        <w:pStyle w:val="a8"/>
      </w:pPr>
    </w:p>
    <w:p w14:paraId="71EA4A2E" w14:textId="442CC03F" w:rsidR="005A5987" w:rsidRDefault="005A5987" w:rsidP="003E03AA">
      <w:pPr>
        <w:pStyle w:val="a8"/>
      </w:pPr>
    </w:p>
    <w:p w14:paraId="03D7FC58" w14:textId="0FF86C13" w:rsidR="005A5987" w:rsidRDefault="005A5987" w:rsidP="003E03AA">
      <w:pPr>
        <w:pStyle w:val="a8"/>
      </w:pPr>
    </w:p>
    <w:p w14:paraId="4856DFE8" w14:textId="47D89A4D" w:rsidR="005A5987" w:rsidRDefault="005A5987" w:rsidP="003E03AA">
      <w:pPr>
        <w:pStyle w:val="a8"/>
      </w:pPr>
    </w:p>
    <w:p w14:paraId="5BA45FB3" w14:textId="4BF84D2A" w:rsidR="005A5987" w:rsidRDefault="005A5987" w:rsidP="003E03AA">
      <w:pPr>
        <w:pStyle w:val="a8"/>
      </w:pPr>
    </w:p>
    <w:p w14:paraId="0FB516C2" w14:textId="3136C36E" w:rsidR="005A5987" w:rsidRDefault="005A5987" w:rsidP="003E03AA">
      <w:pPr>
        <w:pStyle w:val="a8"/>
      </w:pPr>
    </w:p>
    <w:p w14:paraId="1CF41A38" w14:textId="5B9EA637" w:rsidR="005A5987" w:rsidRDefault="005A5987" w:rsidP="003E03AA">
      <w:pPr>
        <w:pStyle w:val="a8"/>
      </w:pPr>
    </w:p>
    <w:p w14:paraId="705B7DF2" w14:textId="00FB9152" w:rsidR="005A5987" w:rsidRDefault="005A5987" w:rsidP="003E03AA">
      <w:pPr>
        <w:pStyle w:val="a8"/>
      </w:pPr>
    </w:p>
    <w:p w14:paraId="4E02B98D" w14:textId="599529FE" w:rsidR="005A5987" w:rsidRDefault="005A5987" w:rsidP="003E03AA">
      <w:pPr>
        <w:pStyle w:val="a8"/>
      </w:pPr>
    </w:p>
    <w:p w14:paraId="4A78DD6C" w14:textId="19D36482" w:rsidR="005A5987" w:rsidRDefault="005A5987" w:rsidP="003E03AA">
      <w:pPr>
        <w:pStyle w:val="a8"/>
      </w:pPr>
    </w:p>
    <w:p w14:paraId="5DC394C2" w14:textId="332EC5E5" w:rsidR="005A5987" w:rsidRDefault="005A5987" w:rsidP="003E03AA">
      <w:pPr>
        <w:pStyle w:val="a8"/>
      </w:pPr>
    </w:p>
    <w:p w14:paraId="246ABFDB" w14:textId="2E4EE9FC" w:rsidR="005A5987" w:rsidRDefault="005A5987" w:rsidP="003E03AA">
      <w:pPr>
        <w:pStyle w:val="a8"/>
      </w:pPr>
    </w:p>
    <w:p w14:paraId="24732F95" w14:textId="71F52218" w:rsidR="005A5987" w:rsidRDefault="005A5987" w:rsidP="003E03AA">
      <w:pPr>
        <w:pStyle w:val="a8"/>
      </w:pPr>
    </w:p>
    <w:p w14:paraId="00CD866A" w14:textId="77777777" w:rsidR="005A5987" w:rsidRDefault="005A5987" w:rsidP="005A5987">
      <w:pPr>
        <w:rPr>
          <w:rFonts w:ascii="&amp;quot" w:hAnsi="&amp;quot"/>
          <w:b/>
          <w:bCs/>
          <w:color w:val="222222"/>
          <w:spacing w:val="-15"/>
          <w:sz w:val="36"/>
          <w:szCs w:val="36"/>
        </w:rPr>
      </w:pPr>
      <w:r>
        <w:rPr>
          <w:rStyle w:val="docsupplement-number"/>
          <w:rFonts w:ascii="&amp;quot" w:hAnsi="&amp;quot"/>
          <w:b/>
          <w:bCs/>
          <w:color w:val="222222"/>
          <w:spacing w:val="-15"/>
          <w:sz w:val="36"/>
          <w:szCs w:val="36"/>
        </w:rPr>
        <w:t xml:space="preserve">Приложение 3. </w:t>
      </w:r>
      <w:r>
        <w:rPr>
          <w:rStyle w:val="docsupplement-name"/>
          <w:rFonts w:ascii="&amp;quot" w:hAnsi="&amp;quot"/>
          <w:b/>
          <w:bCs/>
          <w:color w:val="222222"/>
          <w:spacing w:val="-15"/>
          <w:sz w:val="36"/>
          <w:szCs w:val="36"/>
        </w:rPr>
        <w:t>Рекомендуемая масса порций блюд (в граммах) для обучающихся различного возраста</w:t>
      </w:r>
    </w:p>
    <w:tbl>
      <w:tblPr>
        <w:tblW w:w="0" w:type="auto"/>
        <w:tblCellMar>
          <w:top w:w="15" w:type="dxa"/>
          <w:left w:w="15" w:type="dxa"/>
          <w:bottom w:w="15" w:type="dxa"/>
          <w:right w:w="15" w:type="dxa"/>
        </w:tblCellMar>
        <w:tblLook w:val="04A0" w:firstRow="1" w:lastRow="0" w:firstColumn="1" w:lastColumn="0" w:noHBand="0" w:noVBand="1"/>
      </w:tblPr>
      <w:tblGrid>
        <w:gridCol w:w="5194"/>
        <w:gridCol w:w="1840"/>
        <w:gridCol w:w="2321"/>
      </w:tblGrid>
      <w:tr w:rsidR="005A5987" w14:paraId="6F8DCF29" w14:textId="77777777" w:rsidTr="005A5987">
        <w:tc>
          <w:tcPr>
            <w:tcW w:w="6468" w:type="dxa"/>
            <w:tcMar>
              <w:top w:w="75" w:type="dxa"/>
              <w:left w:w="75" w:type="dxa"/>
              <w:bottom w:w="75" w:type="dxa"/>
              <w:right w:w="75" w:type="dxa"/>
            </w:tcMar>
            <w:vAlign w:val="center"/>
            <w:hideMark/>
          </w:tcPr>
          <w:p w14:paraId="67AA3F56" w14:textId="77777777" w:rsidR="005A5987" w:rsidRDefault="005A5987">
            <w:pPr>
              <w:rPr>
                <w:rFonts w:ascii="&amp;quot" w:hAnsi="&amp;quot"/>
                <w:b/>
                <w:bCs/>
                <w:color w:val="222222"/>
                <w:spacing w:val="-15"/>
                <w:sz w:val="36"/>
                <w:szCs w:val="36"/>
              </w:rPr>
            </w:pPr>
          </w:p>
        </w:tc>
        <w:tc>
          <w:tcPr>
            <w:tcW w:w="2218" w:type="dxa"/>
            <w:tcMar>
              <w:top w:w="75" w:type="dxa"/>
              <w:left w:w="75" w:type="dxa"/>
              <w:bottom w:w="75" w:type="dxa"/>
              <w:right w:w="75" w:type="dxa"/>
            </w:tcMar>
            <w:vAlign w:val="center"/>
            <w:hideMark/>
          </w:tcPr>
          <w:p w14:paraId="094CB43E" w14:textId="77777777" w:rsidR="005A5987" w:rsidRDefault="005A5987">
            <w:pPr>
              <w:spacing w:line="255" w:lineRule="atLeast"/>
              <w:rPr>
                <w:sz w:val="20"/>
                <w:szCs w:val="20"/>
              </w:rPr>
            </w:pPr>
          </w:p>
        </w:tc>
        <w:tc>
          <w:tcPr>
            <w:tcW w:w="2772" w:type="dxa"/>
            <w:tcMar>
              <w:top w:w="75" w:type="dxa"/>
              <w:left w:w="75" w:type="dxa"/>
              <w:bottom w:w="75" w:type="dxa"/>
              <w:right w:w="75" w:type="dxa"/>
            </w:tcMar>
            <w:vAlign w:val="center"/>
            <w:hideMark/>
          </w:tcPr>
          <w:p w14:paraId="5EAB5FF9" w14:textId="77777777" w:rsidR="005A5987" w:rsidRDefault="005A5987">
            <w:pPr>
              <w:spacing w:line="255" w:lineRule="atLeast"/>
              <w:rPr>
                <w:sz w:val="20"/>
                <w:szCs w:val="20"/>
              </w:rPr>
            </w:pPr>
          </w:p>
        </w:tc>
      </w:tr>
      <w:tr w:rsidR="005A5987" w14:paraId="6BBC5979" w14:textId="77777777" w:rsidTr="005A5987">
        <w:tc>
          <w:tcPr>
            <w:tcW w:w="646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2E5153D4"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Название блюд </w:t>
            </w:r>
          </w:p>
        </w:tc>
        <w:tc>
          <w:tcPr>
            <w:tcW w:w="499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109B048"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Масса порций в граммах для обучающихся двух возрастных групп </w:t>
            </w:r>
          </w:p>
        </w:tc>
      </w:tr>
      <w:tr w:rsidR="005A5987" w14:paraId="6825CCBF" w14:textId="77777777" w:rsidTr="005A5987">
        <w:tc>
          <w:tcPr>
            <w:tcW w:w="646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33C17450" w14:textId="77777777" w:rsidR="005A5987" w:rsidRDefault="005A5987">
            <w:pPr>
              <w:rPr>
                <w:rFonts w:ascii="&amp;quot" w:hAnsi="&amp;quot"/>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F980219"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С 7 до 11 лет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95352D"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С 11 лет и старше </w:t>
            </w:r>
          </w:p>
        </w:tc>
      </w:tr>
      <w:tr w:rsidR="005A5987" w14:paraId="535147A2"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2CAD95"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Каша, овощное, яичное, творожное, мясное блюдо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60BD9B7"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150-200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ABF7E2"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200-250 </w:t>
            </w:r>
          </w:p>
        </w:tc>
      </w:tr>
      <w:tr w:rsidR="005A5987" w14:paraId="628EB90B"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35E3F8"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Напитки (чай, какао, сок, компот, молоко, кефир и др.)</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E77A44B"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200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E6AD2F"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200 </w:t>
            </w:r>
          </w:p>
        </w:tc>
      </w:tr>
      <w:tr w:rsidR="005A5987" w14:paraId="78AFD1C0"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85DB417"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Салат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D288B5"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60-100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D363FD"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100-150 </w:t>
            </w:r>
          </w:p>
        </w:tc>
      </w:tr>
      <w:tr w:rsidR="005A5987" w14:paraId="7BB05606"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0EA1DF"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Суп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64A9E0"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200-250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8D5C341"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250-300 </w:t>
            </w:r>
          </w:p>
        </w:tc>
      </w:tr>
      <w:tr w:rsidR="005A5987" w14:paraId="0F7CE543"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E113F9"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Мясо, котлета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3C81198"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80-120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57E1C3"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100-120 </w:t>
            </w:r>
          </w:p>
        </w:tc>
      </w:tr>
      <w:tr w:rsidR="005A5987" w14:paraId="0E7B2807"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573F2A3"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Гарнир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303301"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150-200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217466"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180-230 </w:t>
            </w:r>
          </w:p>
        </w:tc>
      </w:tr>
      <w:tr w:rsidR="005A5987" w14:paraId="28C4B6A1" w14:textId="77777777" w:rsidTr="005A5987">
        <w:tc>
          <w:tcPr>
            <w:tcW w:w="64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BB4626"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Фрукты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7EDCB9"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E67288"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100 </w:t>
            </w:r>
          </w:p>
        </w:tc>
      </w:tr>
    </w:tbl>
    <w:p w14:paraId="1D9F158F" w14:textId="77777777" w:rsidR="005A5987" w:rsidRDefault="005A5987" w:rsidP="005A5987">
      <w:pPr>
        <w:rPr>
          <w:rFonts w:ascii="Times New Roman" w:hAnsi="Times New Roman"/>
          <w:sz w:val="24"/>
          <w:szCs w:val="24"/>
        </w:rPr>
      </w:pPr>
      <w:r>
        <w:rPr>
          <w:rFonts w:ascii="&amp;quot" w:hAnsi="&amp;quot"/>
          <w:color w:val="222222"/>
          <w:sz w:val="21"/>
          <w:szCs w:val="21"/>
        </w:rPr>
        <w:br/>
      </w:r>
    </w:p>
    <w:p w14:paraId="7B0AC4F8" w14:textId="77777777" w:rsidR="005A5987" w:rsidRDefault="005A5987" w:rsidP="005A5987">
      <w:pPr>
        <w:pStyle w:val="copyright-info"/>
        <w:spacing w:before="0" w:beforeAutospacing="0" w:after="150" w:afterAutospacing="0"/>
        <w:rPr>
          <w:rFonts w:ascii="&amp;quot" w:hAnsi="&amp;quot"/>
          <w:color w:val="222222"/>
          <w:sz w:val="21"/>
          <w:szCs w:val="21"/>
        </w:rPr>
      </w:pPr>
      <w:r>
        <w:rPr>
          <w:rFonts w:ascii="&amp;quot" w:hAnsi="&amp;quot"/>
          <w:color w:val="222222"/>
          <w:sz w:val="21"/>
          <w:szCs w:val="21"/>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Pr>
          <w:rFonts w:ascii="&amp;quot" w:hAnsi="&amp;quot"/>
          <w:color w:val="222222"/>
          <w:sz w:val="21"/>
          <w:szCs w:val="21"/>
        </w:rPr>
        <w:br/>
        <w:t>Об утверждении СанПиН 2.4.5.2409-08</w:t>
      </w:r>
      <w:r>
        <w:rPr>
          <w:rFonts w:ascii="&amp;quot" w:hAnsi="&amp;quot"/>
          <w:color w:val="222222"/>
          <w:sz w:val="21"/>
          <w:szCs w:val="21"/>
        </w:rPr>
        <w:br/>
        <w:t>© Материал из Справочной системы «Образование».</w:t>
      </w:r>
      <w:r>
        <w:rPr>
          <w:rFonts w:ascii="&amp;quot" w:hAnsi="&amp;quot"/>
          <w:color w:val="222222"/>
          <w:sz w:val="21"/>
          <w:szCs w:val="21"/>
        </w:rPr>
        <w:br/>
        <w:t xml:space="preserve">Подробнее: </w:t>
      </w:r>
      <w:hyperlink r:id="rId48" w:anchor="/document/99/902113767/ZAP2NF23M4/?of=copy-9c2c936128" w:history="1">
        <w:r>
          <w:rPr>
            <w:rStyle w:val="a3"/>
            <w:rFonts w:ascii="&amp;quot" w:hAnsi="&amp;quot"/>
            <w:color w:val="2D78DA"/>
            <w:sz w:val="21"/>
            <w:szCs w:val="21"/>
          </w:rPr>
          <w:t>https://1obraz.ru/#/document/99/902113767/ZAP2NF23M4/?of=copy-9c2c936128</w:t>
        </w:r>
      </w:hyperlink>
    </w:p>
    <w:p w14:paraId="63801D8E" w14:textId="77777777" w:rsidR="005A5987" w:rsidRDefault="005A5987" w:rsidP="005A5987">
      <w:pPr>
        <w:rPr>
          <w:rStyle w:val="docuntyped-name"/>
          <w:rFonts w:ascii="&amp;quot" w:hAnsi="&amp;quot"/>
          <w:b/>
          <w:bCs/>
          <w:color w:val="222222"/>
          <w:sz w:val="27"/>
          <w:szCs w:val="27"/>
        </w:rPr>
      </w:pPr>
    </w:p>
    <w:p w14:paraId="63A1B8A4" w14:textId="77777777" w:rsidR="005A5987" w:rsidRDefault="005A5987" w:rsidP="005A5987">
      <w:pPr>
        <w:rPr>
          <w:rStyle w:val="docuntyped-name"/>
          <w:rFonts w:ascii="&amp;quot" w:hAnsi="&amp;quot"/>
          <w:b/>
          <w:bCs/>
          <w:color w:val="222222"/>
          <w:sz w:val="27"/>
          <w:szCs w:val="27"/>
        </w:rPr>
      </w:pPr>
    </w:p>
    <w:p w14:paraId="702483F7" w14:textId="77777777" w:rsidR="005A5987" w:rsidRDefault="005A5987" w:rsidP="005A5987">
      <w:pPr>
        <w:rPr>
          <w:rStyle w:val="docuntyped-name"/>
          <w:rFonts w:ascii="&amp;quot" w:hAnsi="&amp;quot"/>
          <w:b/>
          <w:bCs/>
          <w:color w:val="222222"/>
          <w:sz w:val="27"/>
          <w:szCs w:val="27"/>
        </w:rPr>
      </w:pPr>
    </w:p>
    <w:p w14:paraId="27DC0CD0" w14:textId="77777777" w:rsidR="005A5987" w:rsidRDefault="005A5987" w:rsidP="005A5987">
      <w:pPr>
        <w:rPr>
          <w:rStyle w:val="docuntyped-name"/>
          <w:rFonts w:ascii="&amp;quot" w:hAnsi="&amp;quot"/>
          <w:b/>
          <w:bCs/>
          <w:color w:val="222222"/>
          <w:sz w:val="27"/>
          <w:szCs w:val="27"/>
        </w:rPr>
      </w:pPr>
    </w:p>
    <w:p w14:paraId="35E43053" w14:textId="77777777" w:rsidR="005A5987" w:rsidRDefault="005A5987" w:rsidP="005A5987">
      <w:pPr>
        <w:rPr>
          <w:rStyle w:val="docuntyped-name"/>
          <w:rFonts w:ascii="&amp;quot" w:hAnsi="&amp;quot"/>
          <w:b/>
          <w:bCs/>
          <w:color w:val="222222"/>
          <w:sz w:val="27"/>
          <w:szCs w:val="27"/>
        </w:rPr>
      </w:pPr>
    </w:p>
    <w:p w14:paraId="4C986E05" w14:textId="77777777" w:rsidR="005A5987" w:rsidRDefault="005A5987" w:rsidP="005A5987">
      <w:pPr>
        <w:rPr>
          <w:rStyle w:val="docuntyped-name"/>
          <w:rFonts w:ascii="&amp;quot" w:hAnsi="&amp;quot"/>
          <w:b/>
          <w:bCs/>
          <w:color w:val="222222"/>
          <w:sz w:val="27"/>
          <w:szCs w:val="27"/>
        </w:rPr>
      </w:pPr>
    </w:p>
    <w:p w14:paraId="3600EB8E" w14:textId="77777777" w:rsidR="005A5987" w:rsidRDefault="005A5987" w:rsidP="005A5987">
      <w:pPr>
        <w:rPr>
          <w:rStyle w:val="docuntyped-name"/>
          <w:rFonts w:ascii="&amp;quot" w:hAnsi="&amp;quot"/>
          <w:b/>
          <w:bCs/>
          <w:color w:val="222222"/>
          <w:sz w:val="27"/>
          <w:szCs w:val="27"/>
        </w:rPr>
      </w:pPr>
    </w:p>
    <w:p w14:paraId="6C98B5B2" w14:textId="77777777" w:rsidR="005A5987" w:rsidRDefault="005A5987" w:rsidP="005A5987">
      <w:pPr>
        <w:rPr>
          <w:rStyle w:val="docuntyped-name"/>
          <w:rFonts w:ascii="&amp;quot" w:hAnsi="&amp;quot"/>
          <w:b/>
          <w:bCs/>
          <w:color w:val="222222"/>
          <w:sz w:val="27"/>
          <w:szCs w:val="27"/>
        </w:rPr>
      </w:pPr>
    </w:p>
    <w:p w14:paraId="236F8604" w14:textId="5C596586" w:rsidR="005A5987" w:rsidRPr="005A5987" w:rsidRDefault="005A5987" w:rsidP="005A5987">
      <w:pPr>
        <w:rPr>
          <w:rFonts w:ascii="&amp;quot" w:hAnsi="&amp;quot"/>
          <w:b/>
          <w:bCs/>
          <w:color w:val="222222"/>
          <w:sz w:val="27"/>
          <w:szCs w:val="27"/>
        </w:rPr>
      </w:pPr>
      <w:r w:rsidRPr="005A5987">
        <w:rPr>
          <w:rStyle w:val="docuntyped-name"/>
          <w:rFonts w:ascii="&amp;quot" w:hAnsi="&amp;quot"/>
          <w:b/>
          <w:bCs/>
          <w:color w:val="222222"/>
          <w:sz w:val="27"/>
          <w:szCs w:val="27"/>
        </w:rPr>
        <w:t>Потребность в пищевых веществах и энергии обучающихся общеобразовательных учреждений в возрасте с 7 до 11 и с 11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5015"/>
        <w:gridCol w:w="2243"/>
        <w:gridCol w:w="2097"/>
      </w:tblGrid>
      <w:tr w:rsidR="005A5987" w14:paraId="6E30FA07" w14:textId="77777777" w:rsidTr="005A5987">
        <w:tc>
          <w:tcPr>
            <w:tcW w:w="5359" w:type="dxa"/>
            <w:tcMar>
              <w:top w:w="75" w:type="dxa"/>
              <w:left w:w="75" w:type="dxa"/>
              <w:bottom w:w="75" w:type="dxa"/>
              <w:right w:w="75" w:type="dxa"/>
            </w:tcMar>
            <w:vAlign w:val="center"/>
            <w:hideMark/>
          </w:tcPr>
          <w:p w14:paraId="08751575" w14:textId="77777777" w:rsidR="005A5987" w:rsidRDefault="005A5987">
            <w:pPr>
              <w:rPr>
                <w:rFonts w:ascii="&amp;quot" w:hAnsi="&amp;quot"/>
                <w:color w:val="222222"/>
                <w:sz w:val="27"/>
                <w:szCs w:val="27"/>
              </w:rPr>
            </w:pPr>
          </w:p>
        </w:tc>
        <w:tc>
          <w:tcPr>
            <w:tcW w:w="2402" w:type="dxa"/>
            <w:tcMar>
              <w:top w:w="75" w:type="dxa"/>
              <w:left w:w="75" w:type="dxa"/>
              <w:bottom w:w="75" w:type="dxa"/>
              <w:right w:w="75" w:type="dxa"/>
            </w:tcMar>
            <w:vAlign w:val="center"/>
            <w:hideMark/>
          </w:tcPr>
          <w:p w14:paraId="0EC4E05B" w14:textId="77777777" w:rsidR="005A5987" w:rsidRDefault="005A5987">
            <w:pPr>
              <w:spacing w:line="255" w:lineRule="atLeast"/>
              <w:rPr>
                <w:sz w:val="20"/>
                <w:szCs w:val="20"/>
              </w:rPr>
            </w:pPr>
          </w:p>
        </w:tc>
        <w:tc>
          <w:tcPr>
            <w:tcW w:w="2218" w:type="dxa"/>
            <w:tcMar>
              <w:top w:w="75" w:type="dxa"/>
              <w:left w:w="75" w:type="dxa"/>
              <w:bottom w:w="75" w:type="dxa"/>
              <w:right w:w="75" w:type="dxa"/>
            </w:tcMar>
            <w:vAlign w:val="center"/>
            <w:hideMark/>
          </w:tcPr>
          <w:p w14:paraId="31DFB509" w14:textId="77777777" w:rsidR="005A5987" w:rsidRDefault="005A5987">
            <w:pPr>
              <w:spacing w:line="255" w:lineRule="atLeast"/>
              <w:rPr>
                <w:sz w:val="20"/>
                <w:szCs w:val="20"/>
              </w:rPr>
            </w:pPr>
          </w:p>
        </w:tc>
      </w:tr>
      <w:tr w:rsidR="005A5987" w14:paraId="437B8009" w14:textId="77777777" w:rsidTr="005A5987">
        <w:tc>
          <w:tcPr>
            <w:tcW w:w="535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67F4BDA0"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Название пищевых веществ </w:t>
            </w:r>
          </w:p>
        </w:tc>
        <w:tc>
          <w:tcPr>
            <w:tcW w:w="462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31B904C"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Усредненная потребность в пищевых веществах для обучающихся двух возрастных групп </w:t>
            </w:r>
          </w:p>
        </w:tc>
      </w:tr>
      <w:tr w:rsidR="005A5987" w14:paraId="7B8B3746" w14:textId="77777777" w:rsidTr="005A5987">
        <w:tc>
          <w:tcPr>
            <w:tcW w:w="5359"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73EBBD98" w14:textId="77777777" w:rsidR="005A5987" w:rsidRDefault="005A5987">
            <w:pPr>
              <w:rPr>
                <w:rFonts w:ascii="&amp;quot" w:hAnsi="&amp;quot"/>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5D578BD"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с 7 до 11 лет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985C2B3"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с 11 лет и старше </w:t>
            </w:r>
          </w:p>
        </w:tc>
      </w:tr>
      <w:tr w:rsidR="005A5987" w14:paraId="2E3103A4"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D46800"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Белки (г)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A68D4F"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77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87EA37"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90 </w:t>
            </w:r>
          </w:p>
        </w:tc>
      </w:tr>
      <w:tr w:rsidR="005A5987" w14:paraId="4114DBEC"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65853E"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Жиры (г)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B56D1F"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79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92810AE"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92 </w:t>
            </w:r>
          </w:p>
        </w:tc>
      </w:tr>
      <w:tr w:rsidR="005A5987" w14:paraId="254D7D57"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845B81C"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Углеводы (г)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B5000A"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335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CF2866"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383 </w:t>
            </w:r>
          </w:p>
        </w:tc>
      </w:tr>
      <w:tr w:rsidR="005A5987" w14:paraId="5D9F764E"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CE337F"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Энергетическая ценность (ккал)</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99A4E28"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2350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B4FECA"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2713 </w:t>
            </w:r>
          </w:p>
        </w:tc>
      </w:tr>
      <w:tr w:rsidR="005A5987" w14:paraId="375C0191"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8A6FF8"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Витамин В1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EF64A91"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9795D6"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1,4 </w:t>
            </w:r>
          </w:p>
        </w:tc>
      </w:tr>
      <w:tr w:rsidR="005A5987" w14:paraId="624EDC19"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FB4F4CF"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Витамин В2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C20A0EF"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1,4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CAD4B4"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1,6 </w:t>
            </w:r>
          </w:p>
        </w:tc>
      </w:tr>
      <w:tr w:rsidR="005A5987" w14:paraId="570171ED"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65E9BB4"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Витамин С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687FC17"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60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9DEE4EE"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70 </w:t>
            </w:r>
          </w:p>
        </w:tc>
      </w:tr>
      <w:tr w:rsidR="005A5987" w14:paraId="75F6F8A0"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7C676A"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Витамин А (мг рет.экв)</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89830F0"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0,7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19A4286"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0,9 </w:t>
            </w:r>
          </w:p>
        </w:tc>
      </w:tr>
      <w:tr w:rsidR="005A5987" w14:paraId="10F0F082"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EAD0C30"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Витамин Е (мг ток.экв)</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B93CDD"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60E9AA"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12 </w:t>
            </w:r>
          </w:p>
        </w:tc>
      </w:tr>
      <w:tr w:rsidR="005A5987" w14:paraId="54D9F6C1"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647653A"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Кальций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C0305CF"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02C8B1"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1200 </w:t>
            </w:r>
          </w:p>
        </w:tc>
      </w:tr>
      <w:tr w:rsidR="005A5987" w14:paraId="1458427C"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8DC3CC1"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Фосфор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138E81"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1650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4ED543"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1800 </w:t>
            </w:r>
          </w:p>
        </w:tc>
      </w:tr>
      <w:tr w:rsidR="005A5987" w14:paraId="5E5C01F8"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8FB4C0B"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Магний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A0EFEC"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213E32"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300 </w:t>
            </w:r>
          </w:p>
        </w:tc>
      </w:tr>
      <w:tr w:rsidR="005A5987" w14:paraId="65DAC5A1"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C45FF6"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Железо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AA2242E"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52BAF3"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17 </w:t>
            </w:r>
          </w:p>
        </w:tc>
      </w:tr>
      <w:tr w:rsidR="005A5987" w14:paraId="44AA1A03"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DCAB06"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Цинк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99D07B"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DFED94"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14 </w:t>
            </w:r>
          </w:p>
        </w:tc>
      </w:tr>
      <w:tr w:rsidR="005A5987" w14:paraId="43ED41C5" w14:textId="77777777" w:rsidTr="005A5987">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B4B75C" w14:textId="77777777" w:rsidR="005A5987" w:rsidRDefault="005A5987">
            <w:pPr>
              <w:pStyle w:val="formattext"/>
              <w:spacing w:before="0" w:beforeAutospacing="0" w:after="150" w:afterAutospacing="0" w:line="255" w:lineRule="atLeast"/>
              <w:rPr>
                <w:rFonts w:ascii="&amp;quot" w:hAnsi="&amp;quot"/>
                <w:sz w:val="20"/>
                <w:szCs w:val="20"/>
              </w:rPr>
            </w:pPr>
            <w:r>
              <w:rPr>
                <w:rFonts w:ascii="&amp;quot" w:hAnsi="&amp;quot"/>
                <w:sz w:val="20"/>
                <w:szCs w:val="20"/>
              </w:rPr>
              <w:t>Йод (мг)</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EB2F32"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0,1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87E64C9" w14:textId="77777777" w:rsidR="005A5987" w:rsidRDefault="005A5987">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0,12 </w:t>
            </w:r>
          </w:p>
        </w:tc>
      </w:tr>
    </w:tbl>
    <w:p w14:paraId="0000F8BD" w14:textId="77777777" w:rsidR="005A5987" w:rsidRDefault="005A5987" w:rsidP="005A5987">
      <w:pPr>
        <w:rPr>
          <w:rFonts w:ascii="Times New Roman" w:hAnsi="Times New Roman"/>
          <w:sz w:val="24"/>
          <w:szCs w:val="24"/>
        </w:rPr>
      </w:pPr>
      <w:r>
        <w:rPr>
          <w:rFonts w:ascii="&amp;quot" w:hAnsi="&amp;quot"/>
          <w:color w:val="222222"/>
          <w:sz w:val="21"/>
          <w:szCs w:val="21"/>
        </w:rPr>
        <w:br/>
      </w:r>
    </w:p>
    <w:p w14:paraId="405319CA" w14:textId="397F5CB5" w:rsidR="005A5987" w:rsidRDefault="005A5987" w:rsidP="005A5987">
      <w:pPr>
        <w:pStyle w:val="copyright-info"/>
        <w:spacing w:before="0" w:beforeAutospacing="0" w:after="150" w:afterAutospacing="0"/>
        <w:rPr>
          <w:rFonts w:ascii="&amp;quot" w:hAnsi="&amp;quot"/>
          <w:color w:val="222222"/>
          <w:sz w:val="21"/>
          <w:szCs w:val="21"/>
        </w:rPr>
      </w:pPr>
      <w:r>
        <w:rPr>
          <w:rFonts w:ascii="&amp;quot" w:hAnsi="&amp;quot"/>
          <w:color w:val="222222"/>
          <w:sz w:val="21"/>
          <w:szCs w:val="21"/>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Pr>
          <w:rFonts w:ascii="&amp;quot" w:hAnsi="&amp;quot"/>
          <w:color w:val="222222"/>
          <w:sz w:val="21"/>
          <w:szCs w:val="21"/>
        </w:rPr>
        <w:br/>
        <w:t>Об утверждении СанПиН 2.4.5.2409-08</w:t>
      </w:r>
      <w:r>
        <w:rPr>
          <w:rFonts w:ascii="&amp;quot" w:hAnsi="&amp;quot"/>
          <w:color w:val="222222"/>
          <w:sz w:val="21"/>
          <w:szCs w:val="21"/>
        </w:rPr>
        <w:br/>
        <w:t>© Материал из Справочной системы «Образование».</w:t>
      </w:r>
      <w:r>
        <w:rPr>
          <w:rFonts w:ascii="&amp;quot" w:hAnsi="&amp;quot"/>
          <w:color w:val="222222"/>
          <w:sz w:val="21"/>
          <w:szCs w:val="21"/>
        </w:rPr>
        <w:br/>
        <w:t xml:space="preserve">Подробнее: </w:t>
      </w:r>
      <w:hyperlink r:id="rId49" w:anchor="/document/99/902113767/ZAP2JPC3KD/?of=copy-b6adce82ba" w:history="1">
        <w:r>
          <w:rPr>
            <w:rStyle w:val="a3"/>
            <w:rFonts w:ascii="&amp;quot" w:hAnsi="&amp;quot"/>
            <w:color w:val="2D78DA"/>
            <w:sz w:val="21"/>
            <w:szCs w:val="21"/>
          </w:rPr>
          <w:t>https://1obraz.ru/#/document/99/902113767/ZAP2JPC3KD/?of=copy-b6adce82ba</w:t>
        </w:r>
      </w:hyperlink>
    </w:p>
    <w:p w14:paraId="66146D15" w14:textId="38A9BCF5" w:rsidR="005A5987" w:rsidRDefault="005A5987" w:rsidP="005A5987">
      <w:pPr>
        <w:pStyle w:val="copyright-info"/>
        <w:spacing w:before="0" w:beforeAutospacing="0" w:after="150" w:afterAutospacing="0"/>
        <w:rPr>
          <w:rFonts w:ascii="&amp;quot" w:hAnsi="&amp;quot"/>
          <w:color w:val="222222"/>
          <w:sz w:val="21"/>
          <w:szCs w:val="21"/>
        </w:rPr>
      </w:pPr>
    </w:p>
    <w:p w14:paraId="2556992E" w14:textId="77777777" w:rsidR="005A5987" w:rsidRPr="005A5987" w:rsidRDefault="005A5987" w:rsidP="005A5987">
      <w:pPr>
        <w:shd w:val="clear" w:color="auto" w:fill="FFFFFF"/>
        <w:spacing w:line="240" w:lineRule="auto"/>
        <w:rPr>
          <w:rFonts w:ascii="Proxima Nova Rg" w:eastAsia="Times New Roman" w:hAnsi="Proxima Nova Rg" w:cs="Times New Roman"/>
          <w:b/>
          <w:bCs/>
          <w:color w:val="222222"/>
          <w:spacing w:val="-15"/>
          <w:sz w:val="36"/>
          <w:szCs w:val="36"/>
          <w:lang w:eastAsia="ru-RU"/>
        </w:rPr>
      </w:pPr>
      <w:r w:rsidRPr="005A5987">
        <w:rPr>
          <w:rFonts w:ascii="Proxima Nova Rg" w:eastAsia="Times New Roman" w:hAnsi="Proxima Nova Rg" w:cs="Times New Roman"/>
          <w:b/>
          <w:bCs/>
          <w:color w:val="222222"/>
          <w:spacing w:val="-15"/>
          <w:sz w:val="36"/>
          <w:szCs w:val="36"/>
          <w:lang w:eastAsia="ru-RU"/>
        </w:rPr>
        <w:t>Приложение 6. Таблица замены продуктов по белкам и углеводам</w:t>
      </w:r>
    </w:p>
    <w:tbl>
      <w:tblPr>
        <w:tblW w:w="0" w:type="auto"/>
        <w:tblCellMar>
          <w:top w:w="15" w:type="dxa"/>
          <w:left w:w="15" w:type="dxa"/>
          <w:bottom w:w="15" w:type="dxa"/>
          <w:right w:w="15" w:type="dxa"/>
        </w:tblCellMar>
        <w:tblLook w:val="04A0" w:firstRow="1" w:lastRow="0" w:firstColumn="1" w:lastColumn="0" w:noHBand="0" w:noVBand="1"/>
      </w:tblPr>
      <w:tblGrid>
        <w:gridCol w:w="2451"/>
        <w:gridCol w:w="1525"/>
        <w:gridCol w:w="1214"/>
        <w:gridCol w:w="1311"/>
        <w:gridCol w:w="1367"/>
        <w:gridCol w:w="1487"/>
      </w:tblGrid>
      <w:tr w:rsidR="005A5987" w:rsidRPr="005A5987" w14:paraId="178F5412" w14:textId="77777777" w:rsidTr="005A5987">
        <w:tc>
          <w:tcPr>
            <w:tcW w:w="3142" w:type="dxa"/>
            <w:tcMar>
              <w:top w:w="75" w:type="dxa"/>
              <w:left w:w="75" w:type="dxa"/>
              <w:bottom w:w="75" w:type="dxa"/>
              <w:right w:w="75" w:type="dxa"/>
            </w:tcMar>
            <w:vAlign w:val="center"/>
            <w:hideMark/>
          </w:tcPr>
          <w:p w14:paraId="063F3DC0" w14:textId="77777777" w:rsidR="005A5987" w:rsidRPr="005A5987" w:rsidRDefault="005A5987" w:rsidP="005A5987">
            <w:pPr>
              <w:shd w:val="clear" w:color="auto" w:fill="FFFFFF"/>
              <w:spacing w:after="0" w:line="240" w:lineRule="auto"/>
              <w:rPr>
                <w:rFonts w:ascii="Proxima Nova Rg" w:eastAsia="Times New Roman" w:hAnsi="Proxima Nova Rg" w:cs="Times New Roman"/>
                <w:b/>
                <w:bCs/>
                <w:color w:val="222222"/>
                <w:spacing w:val="-15"/>
                <w:sz w:val="36"/>
                <w:szCs w:val="36"/>
                <w:lang w:eastAsia="ru-RU"/>
              </w:rPr>
            </w:pPr>
          </w:p>
        </w:tc>
        <w:tc>
          <w:tcPr>
            <w:tcW w:w="1663" w:type="dxa"/>
            <w:tcMar>
              <w:top w:w="75" w:type="dxa"/>
              <w:left w:w="75" w:type="dxa"/>
              <w:bottom w:w="75" w:type="dxa"/>
              <w:right w:w="75" w:type="dxa"/>
            </w:tcMar>
            <w:vAlign w:val="center"/>
            <w:hideMark/>
          </w:tcPr>
          <w:p w14:paraId="43309F87"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14:paraId="3B64E166"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663" w:type="dxa"/>
            <w:tcMar>
              <w:top w:w="75" w:type="dxa"/>
              <w:left w:w="75" w:type="dxa"/>
              <w:bottom w:w="75" w:type="dxa"/>
              <w:right w:w="75" w:type="dxa"/>
            </w:tcMar>
            <w:vAlign w:val="center"/>
            <w:hideMark/>
          </w:tcPr>
          <w:p w14:paraId="2827DA5A"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14:paraId="1BF06F70"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663" w:type="dxa"/>
            <w:tcMar>
              <w:top w:w="75" w:type="dxa"/>
              <w:left w:w="75" w:type="dxa"/>
              <w:bottom w:w="75" w:type="dxa"/>
              <w:right w:w="75" w:type="dxa"/>
            </w:tcMar>
            <w:vAlign w:val="center"/>
            <w:hideMark/>
          </w:tcPr>
          <w:p w14:paraId="71EFCCC3"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r w:rsidR="005A5987" w:rsidRPr="005A5987" w14:paraId="4498E0ED" w14:textId="77777777" w:rsidTr="005A5987">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7098FA7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Наименование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37CED0A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Количество </w:t>
            </w:r>
          </w:p>
        </w:tc>
        <w:tc>
          <w:tcPr>
            <w:tcW w:w="462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283E1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Химический состав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66E39A0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Добавить к </w:t>
            </w:r>
          </w:p>
        </w:tc>
      </w:tr>
      <w:tr w:rsidR="005A5987" w:rsidRPr="005A5987" w14:paraId="4990EA22" w14:textId="77777777" w:rsidTr="005A5987">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37F9AA8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продуктов </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000FF35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(нетто, г)</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EF7BCA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Белки, г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10C4CC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Жиры, г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EA18C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Углеводы, г </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62C563C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суточному рациону или исключить </w:t>
            </w:r>
          </w:p>
        </w:tc>
      </w:tr>
      <w:tr w:rsidR="005A5987" w:rsidRPr="005A5987" w14:paraId="71E07885"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73005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хлеба (по белкам и углеводам)</w:t>
            </w:r>
          </w:p>
        </w:tc>
      </w:tr>
      <w:tr w:rsidR="005A5987" w:rsidRPr="005A5987" w14:paraId="11CF6BD4"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7C76A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Хлеб пшеничный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0E0097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D88B5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66C31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0,9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C57A5C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49,7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7ED57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34D32598"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686FC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Хлеб ржаной простой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94A48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379496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F00E2C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008021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48,1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E462A5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8EFC79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35617D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Мука пшеничная 1 сорт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8DCF12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1CA73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9486D8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0,8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9DDD5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48,2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41D0B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132660BF"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C94CB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Макароны, вермишель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90E64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DF8E9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6EB57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0,9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34521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48,7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3E67F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071A4AC5"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25A2AD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Крупа манная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82A87C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A8631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0EE5C3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354BBA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4AF609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EC8562F"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6B3120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картофеля (по углеводам)</w:t>
            </w:r>
          </w:p>
        </w:tc>
      </w:tr>
      <w:tr w:rsidR="005A5987" w:rsidRPr="005A5987" w14:paraId="6C2D998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69F44A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Картофель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18C28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ECBB4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D91F4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92D9F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C192E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28613D9"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C66F82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Свекла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4AC79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190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0D8848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6165F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90B72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CF1C8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0928A11"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B45D80"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Морковь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E73C01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9DA60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FF7025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213BA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FAB8D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3E77D3B8"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C79D3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Капуста белокочанная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4E74E8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370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BC5B2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018CE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F88754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08176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4759B763"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601FDE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Макароны, вермишель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57577E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84D61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1162B0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0,3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A7CF93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770A43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04720BD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DD3B2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Крупа манная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32965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8BD6AC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B64DD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D4897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AA971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87EC7BC"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3C23F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Хлеб пшеничный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C3BDEA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D930B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A2EAF2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0,3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0145E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E287C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24B0CAC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C1623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Хлеб ржаной простой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FE1DFF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5A474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6E016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038C19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C68347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60BAA43"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6064E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свежих яблок (по углеводам)</w:t>
            </w:r>
          </w:p>
        </w:tc>
      </w:tr>
      <w:tr w:rsidR="005A5987" w:rsidRPr="005A5987" w14:paraId="42B621E5"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8FBCF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Яблоки свежие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50DD1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3DBBC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58A83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3A1C4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5C730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39E213D1"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3F312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Яблоки сушеные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34E3CC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7F59D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A57C9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A8B81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AC310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E9D7A7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1F01D5"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Курага (без косточек)</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96181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27817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9EEB9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C15B5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D9339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26066705"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708AD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Чернослив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8C138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D61AC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CD297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BD966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B408A4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5CE22C1F"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EAAE36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молока (по белку)</w:t>
            </w:r>
          </w:p>
        </w:tc>
      </w:tr>
      <w:tr w:rsidR="005A5987" w:rsidRPr="005A5987" w14:paraId="78CFE3D7"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BC3955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Молоко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4478D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DD2C0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9EE9A1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99B81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377D5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79DAB2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A64B7B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полужирный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4E82CF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A11B88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4E0E0B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1AC0B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60620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277C0D0"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6BC576D"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72E37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C8D113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DB362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B9BD6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A3F19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9D45C27"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2CC3A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5BB51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83E124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4F5A1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404F0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252A4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3EC23AF7"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E04D5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(1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04B2B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949E13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251CBA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FF9DB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53391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096E8039"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C5CE920"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(2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36850D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3F1DDE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DB080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DCF492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367D3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72E4FC9D"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39CAF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Рыба (филе трески)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72D6CA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AD4E2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79C1D1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13C20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088BB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2A4C4791"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BC0D0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мяса (по белку)</w:t>
            </w:r>
          </w:p>
        </w:tc>
      </w:tr>
      <w:tr w:rsidR="005A5987" w:rsidRPr="005A5987" w14:paraId="36AA944F"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625BD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(1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76A42F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97BAD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E8DF3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C92C6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B883F0"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r w:rsidR="005A5987" w:rsidRPr="005A5987" w14:paraId="4DDE94D8"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0879EF"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(2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53A9A7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45B75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97E0E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9B8BE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54020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+ 6 г </w:t>
            </w:r>
          </w:p>
        </w:tc>
      </w:tr>
      <w:tr w:rsidR="005A5987" w:rsidRPr="005A5987" w14:paraId="32E464A8"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00F530"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полужирный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2CB20A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B0AE5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1DFDC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9,9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79C920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9B0A3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+ 4 г </w:t>
            </w:r>
          </w:p>
        </w:tc>
      </w:tr>
      <w:tr w:rsidR="005A5987" w:rsidRPr="005A5987" w14:paraId="623329AD"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EF6581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9E937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D8C3B1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C3825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23,4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26B80F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407E1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- 9 г </w:t>
            </w:r>
          </w:p>
        </w:tc>
      </w:tr>
      <w:tr w:rsidR="005A5987" w:rsidRPr="005A5987" w14:paraId="210EA4C3"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FD2B77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Рыба (филе трески)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D49C4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7D3AE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19,2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4945E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D0A5E5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1D12F4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+ 13 г </w:t>
            </w:r>
          </w:p>
        </w:tc>
      </w:tr>
      <w:tr w:rsidR="005A5987" w:rsidRPr="005A5987" w14:paraId="1C1C5E8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D37FA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Яйцо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D4964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145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395607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4A2335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99158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DAE1F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6D05B97"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762728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рыбы (по белку)</w:t>
            </w:r>
          </w:p>
        </w:tc>
      </w:tr>
      <w:tr w:rsidR="005A5987" w:rsidRPr="005A5987" w14:paraId="295B2D2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5692AF"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Рыба (филе трески)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4633D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3EB68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EEC946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064B4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83839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3A31579E"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E075C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1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313451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54F19A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15,8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97739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11,9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B39EE2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720B8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- 11 г </w:t>
            </w:r>
          </w:p>
        </w:tc>
      </w:tr>
      <w:tr w:rsidR="005A5987" w:rsidRPr="005A5987" w14:paraId="65BA995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1FB21D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2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A4EF07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6C665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9DFDC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1D98B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87904D1"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- 6 г </w:t>
            </w:r>
          </w:p>
        </w:tc>
      </w:tr>
      <w:tr w:rsidR="005A5987" w:rsidRPr="005A5987" w14:paraId="5EE14D80"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298BEFF"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полужирный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8E41F2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8C88F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70402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59133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4428E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- 8 г </w:t>
            </w:r>
          </w:p>
        </w:tc>
      </w:tr>
      <w:tr w:rsidR="005A5987" w:rsidRPr="005A5987" w14:paraId="75755486"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4671AD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7C8C5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1F780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54BBF3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5F4884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1C4AF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- 20 г </w:t>
            </w:r>
          </w:p>
        </w:tc>
      </w:tr>
      <w:tr w:rsidR="005A5987" w:rsidRPr="005A5987" w14:paraId="25295354"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38949D"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Яйцо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AA0F4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199C4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E8DC03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14,4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F14B99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203F4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- 13 г </w:t>
            </w:r>
          </w:p>
        </w:tc>
      </w:tr>
      <w:tr w:rsidR="005A5987" w:rsidRPr="005A5987" w14:paraId="51A3C9ED"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6E75A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Замена творога </w:t>
            </w:r>
          </w:p>
        </w:tc>
      </w:tr>
      <w:tr w:rsidR="005A5987" w:rsidRPr="005A5987" w14:paraId="30A3CBA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866F8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полужирный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714D2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0A8E8F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AFD4C5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66FAA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3A9B57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D0AA6AC"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6C7D62D"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1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704B6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E0953B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16,7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6DE184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574D6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D41B6B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- 3 г </w:t>
            </w:r>
          </w:p>
        </w:tc>
      </w:tr>
      <w:tr w:rsidR="005A5987" w:rsidRPr="005A5987" w14:paraId="474054AA"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A916C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2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DBF21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E22FD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17,0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53529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94E0E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8584B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F9BEAD1"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9FCD9D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Рыба (филе трески)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3E166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ED31B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995FA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F81EA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BDC0D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+ 9 г </w:t>
            </w:r>
          </w:p>
        </w:tc>
      </w:tr>
      <w:tr w:rsidR="005A5987" w:rsidRPr="005A5987" w14:paraId="3BA2DC8B"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8C57A6"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Яйцо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0B61B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9B1286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16,5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67358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7E6F6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840AE5"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- 5 г </w:t>
            </w:r>
          </w:p>
        </w:tc>
      </w:tr>
      <w:tr w:rsidR="005A5987" w:rsidRPr="005A5987" w14:paraId="25EE0F86" w14:textId="77777777" w:rsidTr="005A5987">
        <w:tc>
          <w:tcPr>
            <w:tcW w:w="1108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F382C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Замена яйца (по белку)</w:t>
            </w:r>
          </w:p>
        </w:tc>
      </w:tr>
      <w:tr w:rsidR="005A5987" w:rsidRPr="005A5987" w14:paraId="526B8824"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8D656B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Яйцо 1 шт.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1CA0F9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C5BF0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3EEE0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4,6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3D4A2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F52469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5C55CC9F"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52B32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полужирный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AEE1F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1F869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7A3E3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B2BAF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CBCA6C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6C4F85EC"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97C46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Творог жирный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357938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1C3FE5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00DD9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6,3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42CEF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0ABF0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115CC021"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D19DC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9EBCA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1B71E1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0A3BA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9EA98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9DAFE5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59B97665"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43680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1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AFA138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6CB229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9FAD5E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6EC804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A0194E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40A524C2"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AFFE7C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Говядина 2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66C2E3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34C04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C2342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57581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DC473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r>
      <w:tr w:rsidR="005A5987" w:rsidRPr="005A5987" w14:paraId="156FA2FE" w14:textId="77777777" w:rsidTr="005A5987">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A7FF23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Рыба (филе трески)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7C8D6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49D60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DA49F0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F76FE7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w:t>
            </w:r>
          </w:p>
        </w:tc>
        <w:tc>
          <w:tcPr>
            <w:tcW w:w="0" w:type="auto"/>
            <w:vAlign w:val="center"/>
            <w:hideMark/>
          </w:tcPr>
          <w:p w14:paraId="030C99A9"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bl>
    <w:p w14:paraId="76CC9F66" w14:textId="77777777" w:rsidR="005A5987" w:rsidRPr="005A5987" w:rsidRDefault="005A5987" w:rsidP="005A5987">
      <w:pPr>
        <w:shd w:val="clear" w:color="auto" w:fill="FFFFFF"/>
        <w:spacing w:after="0" w:line="240" w:lineRule="auto"/>
        <w:rPr>
          <w:rFonts w:ascii="Proxima Nova Rg" w:eastAsia="Times New Roman" w:hAnsi="Proxima Nova Rg" w:cs="Times New Roman"/>
          <w:color w:val="222222"/>
          <w:sz w:val="21"/>
          <w:szCs w:val="21"/>
          <w:lang w:eastAsia="ru-RU"/>
        </w:rPr>
      </w:pPr>
    </w:p>
    <w:p w14:paraId="230BF495" w14:textId="77777777" w:rsidR="005A5987" w:rsidRPr="005A5987" w:rsidRDefault="005A5987" w:rsidP="005A5987">
      <w:pPr>
        <w:shd w:val="clear" w:color="auto" w:fill="FFFFFF"/>
        <w:spacing w:after="150" w:line="240" w:lineRule="auto"/>
        <w:rPr>
          <w:rFonts w:ascii="Proxima Nova Rg" w:eastAsia="Times New Roman" w:hAnsi="Proxima Nova Rg" w:cs="Times New Roman"/>
          <w:color w:val="222222"/>
          <w:sz w:val="21"/>
          <w:szCs w:val="21"/>
          <w:lang w:eastAsia="ru-RU"/>
        </w:rPr>
      </w:pPr>
      <w:r w:rsidRPr="005A5987">
        <w:rPr>
          <w:rFonts w:ascii="Proxima Nova Rg" w:eastAsia="Times New Roman" w:hAnsi="Proxima Nova Rg" w:cs="Times New Roman"/>
          <w:color w:val="222222"/>
          <w:sz w:val="21"/>
          <w:szCs w:val="21"/>
          <w:lang w:eastAsia="ru-RU"/>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sidRPr="005A5987">
        <w:rPr>
          <w:rFonts w:ascii="Proxima Nova Rg" w:eastAsia="Times New Roman" w:hAnsi="Proxima Nova Rg" w:cs="Times New Roman"/>
          <w:color w:val="222222"/>
          <w:sz w:val="21"/>
          <w:szCs w:val="21"/>
          <w:lang w:eastAsia="ru-RU"/>
        </w:rPr>
        <w:br/>
        <w:t>Об утверждении СанПиН 2.4.5.2409-08</w:t>
      </w:r>
      <w:r w:rsidRPr="005A5987">
        <w:rPr>
          <w:rFonts w:ascii="Proxima Nova Rg" w:eastAsia="Times New Roman" w:hAnsi="Proxima Nova Rg" w:cs="Times New Roman"/>
          <w:color w:val="222222"/>
          <w:sz w:val="21"/>
          <w:szCs w:val="21"/>
          <w:lang w:eastAsia="ru-RU"/>
        </w:rPr>
        <w:br/>
        <w:t>© Материал из Справочной системы «Образование».</w:t>
      </w:r>
      <w:r w:rsidRPr="005A5987">
        <w:rPr>
          <w:rFonts w:ascii="Proxima Nova Rg" w:eastAsia="Times New Roman" w:hAnsi="Proxima Nova Rg" w:cs="Times New Roman"/>
          <w:color w:val="222222"/>
          <w:sz w:val="21"/>
          <w:szCs w:val="21"/>
          <w:lang w:eastAsia="ru-RU"/>
        </w:rPr>
        <w:br/>
        <w:t xml:space="preserve">Подробнее: </w:t>
      </w:r>
      <w:hyperlink r:id="rId50" w:anchor="/document/99/902113767/ZAP24Q43BD/?of=copy-5d09845b43" w:history="1">
        <w:r w:rsidRPr="005A5987">
          <w:rPr>
            <w:rFonts w:ascii="Proxima Nova Rg" w:eastAsia="Times New Roman" w:hAnsi="Proxima Nova Rg" w:cs="Times New Roman"/>
            <w:color w:val="2D78DA"/>
            <w:sz w:val="21"/>
            <w:szCs w:val="21"/>
            <w:lang w:eastAsia="ru-RU"/>
          </w:rPr>
          <w:t>https://1obraz.ru/#/document/99/902113767/ZAP24Q43BD/?of=copy-5d09845b43</w:t>
        </w:r>
      </w:hyperlink>
    </w:p>
    <w:p w14:paraId="62C2E648" w14:textId="1CB2BA98" w:rsidR="005A5987" w:rsidRDefault="005A5987" w:rsidP="005A5987">
      <w:pPr>
        <w:pStyle w:val="copyright-info"/>
        <w:spacing w:before="0" w:beforeAutospacing="0" w:after="150" w:afterAutospacing="0"/>
        <w:rPr>
          <w:rFonts w:ascii="&amp;quot" w:hAnsi="&amp;quot"/>
          <w:color w:val="222222"/>
          <w:sz w:val="21"/>
          <w:szCs w:val="21"/>
        </w:rPr>
      </w:pPr>
    </w:p>
    <w:p w14:paraId="0FAD111E" w14:textId="7D7672B4" w:rsidR="005A5987" w:rsidRDefault="005A5987" w:rsidP="005A5987">
      <w:pPr>
        <w:pStyle w:val="copyright-info"/>
        <w:spacing w:before="0" w:beforeAutospacing="0" w:after="150" w:afterAutospacing="0"/>
        <w:rPr>
          <w:rFonts w:ascii="&amp;quot" w:hAnsi="&amp;quot"/>
          <w:color w:val="222222"/>
          <w:sz w:val="21"/>
          <w:szCs w:val="21"/>
        </w:rPr>
      </w:pPr>
    </w:p>
    <w:p w14:paraId="441B562E" w14:textId="67C6070A" w:rsidR="005A5987" w:rsidRDefault="005A5987" w:rsidP="005A5987">
      <w:pPr>
        <w:pStyle w:val="copyright-info"/>
        <w:spacing w:before="0" w:beforeAutospacing="0" w:after="150" w:afterAutospacing="0"/>
        <w:rPr>
          <w:rFonts w:ascii="&amp;quot" w:hAnsi="&amp;quot"/>
          <w:color w:val="222222"/>
          <w:sz w:val="21"/>
          <w:szCs w:val="21"/>
        </w:rPr>
      </w:pPr>
    </w:p>
    <w:p w14:paraId="3308ECCA" w14:textId="7870D945" w:rsidR="005A5987" w:rsidRDefault="005A5987" w:rsidP="005A5987">
      <w:pPr>
        <w:pStyle w:val="copyright-info"/>
        <w:spacing w:before="0" w:beforeAutospacing="0" w:after="150" w:afterAutospacing="0"/>
        <w:rPr>
          <w:rFonts w:ascii="&amp;quot" w:hAnsi="&amp;quot"/>
          <w:color w:val="222222"/>
          <w:sz w:val="21"/>
          <w:szCs w:val="21"/>
        </w:rPr>
      </w:pPr>
    </w:p>
    <w:p w14:paraId="1C4C2EBE" w14:textId="31AA0079" w:rsidR="005A5987" w:rsidRDefault="005A5987" w:rsidP="005A5987">
      <w:pPr>
        <w:pStyle w:val="copyright-info"/>
        <w:spacing w:before="0" w:beforeAutospacing="0" w:after="150" w:afterAutospacing="0"/>
        <w:rPr>
          <w:rFonts w:ascii="&amp;quot" w:hAnsi="&amp;quot"/>
          <w:color w:val="222222"/>
          <w:sz w:val="21"/>
          <w:szCs w:val="21"/>
        </w:rPr>
      </w:pPr>
    </w:p>
    <w:p w14:paraId="61E0E671" w14:textId="0BF557A5" w:rsidR="005A5987" w:rsidRDefault="005A5987" w:rsidP="005A5987">
      <w:pPr>
        <w:pStyle w:val="copyright-info"/>
        <w:spacing w:before="0" w:beforeAutospacing="0" w:after="150" w:afterAutospacing="0"/>
        <w:rPr>
          <w:rFonts w:ascii="&amp;quot" w:hAnsi="&amp;quot"/>
          <w:color w:val="222222"/>
          <w:sz w:val="21"/>
          <w:szCs w:val="21"/>
        </w:rPr>
      </w:pPr>
    </w:p>
    <w:p w14:paraId="5E2FF935" w14:textId="71783CCB" w:rsidR="005A5987" w:rsidRDefault="005A5987" w:rsidP="005A5987">
      <w:pPr>
        <w:pStyle w:val="copyright-info"/>
        <w:spacing w:before="0" w:beforeAutospacing="0" w:after="150" w:afterAutospacing="0"/>
        <w:rPr>
          <w:rFonts w:ascii="&amp;quot" w:hAnsi="&amp;quot"/>
          <w:color w:val="222222"/>
          <w:sz w:val="21"/>
          <w:szCs w:val="21"/>
        </w:rPr>
      </w:pPr>
    </w:p>
    <w:p w14:paraId="2CC13015" w14:textId="0A5E64AF" w:rsidR="005A5987" w:rsidRDefault="005A5987" w:rsidP="005A5987">
      <w:pPr>
        <w:pStyle w:val="copyright-info"/>
        <w:spacing w:before="0" w:beforeAutospacing="0" w:after="150" w:afterAutospacing="0"/>
        <w:rPr>
          <w:rFonts w:ascii="&amp;quot" w:hAnsi="&amp;quot"/>
          <w:color w:val="222222"/>
          <w:sz w:val="21"/>
          <w:szCs w:val="21"/>
        </w:rPr>
      </w:pPr>
    </w:p>
    <w:p w14:paraId="624932E3" w14:textId="2D3219D7" w:rsidR="005A5987" w:rsidRDefault="005A5987" w:rsidP="005A5987">
      <w:pPr>
        <w:pStyle w:val="copyright-info"/>
        <w:spacing w:before="0" w:beforeAutospacing="0" w:after="150" w:afterAutospacing="0"/>
        <w:rPr>
          <w:rFonts w:ascii="&amp;quot" w:hAnsi="&amp;quot"/>
          <w:color w:val="222222"/>
          <w:sz w:val="21"/>
          <w:szCs w:val="21"/>
        </w:rPr>
      </w:pPr>
    </w:p>
    <w:p w14:paraId="76160BBE" w14:textId="46CD7288" w:rsidR="005A5987" w:rsidRDefault="005A5987" w:rsidP="005A5987">
      <w:pPr>
        <w:pStyle w:val="copyright-info"/>
        <w:spacing w:before="0" w:beforeAutospacing="0" w:after="150" w:afterAutospacing="0"/>
        <w:rPr>
          <w:rFonts w:ascii="&amp;quot" w:hAnsi="&amp;quot"/>
          <w:color w:val="222222"/>
          <w:sz w:val="21"/>
          <w:szCs w:val="21"/>
        </w:rPr>
      </w:pPr>
    </w:p>
    <w:p w14:paraId="52AFA4A5" w14:textId="374C3498" w:rsidR="005A5987" w:rsidRDefault="005A5987" w:rsidP="005A5987">
      <w:pPr>
        <w:pStyle w:val="copyright-info"/>
        <w:spacing w:before="0" w:beforeAutospacing="0" w:after="150" w:afterAutospacing="0"/>
        <w:rPr>
          <w:rFonts w:ascii="&amp;quot" w:hAnsi="&amp;quot"/>
          <w:color w:val="222222"/>
          <w:sz w:val="21"/>
          <w:szCs w:val="21"/>
        </w:rPr>
      </w:pPr>
    </w:p>
    <w:p w14:paraId="018A7F38" w14:textId="393F2C36" w:rsidR="005A5987" w:rsidRDefault="005A5987" w:rsidP="005A5987">
      <w:pPr>
        <w:pStyle w:val="copyright-info"/>
        <w:spacing w:before="0" w:beforeAutospacing="0" w:after="150" w:afterAutospacing="0"/>
        <w:rPr>
          <w:rFonts w:ascii="&amp;quot" w:hAnsi="&amp;quot"/>
          <w:color w:val="222222"/>
          <w:sz w:val="21"/>
          <w:szCs w:val="21"/>
        </w:rPr>
      </w:pPr>
    </w:p>
    <w:p w14:paraId="478FD52E" w14:textId="73F2288A" w:rsidR="005A5987" w:rsidRDefault="005A5987" w:rsidP="005A5987">
      <w:pPr>
        <w:pStyle w:val="copyright-info"/>
        <w:spacing w:before="0" w:beforeAutospacing="0" w:after="150" w:afterAutospacing="0"/>
        <w:rPr>
          <w:rFonts w:ascii="&amp;quot" w:hAnsi="&amp;quot"/>
          <w:color w:val="222222"/>
          <w:sz w:val="21"/>
          <w:szCs w:val="21"/>
        </w:rPr>
      </w:pPr>
    </w:p>
    <w:p w14:paraId="2C0A2660" w14:textId="1C6F0E9D" w:rsidR="005A5987" w:rsidRDefault="005A5987" w:rsidP="005A5987">
      <w:pPr>
        <w:pStyle w:val="copyright-info"/>
        <w:spacing w:before="0" w:beforeAutospacing="0" w:after="150" w:afterAutospacing="0"/>
        <w:rPr>
          <w:rFonts w:ascii="&amp;quot" w:hAnsi="&amp;quot"/>
          <w:color w:val="222222"/>
          <w:sz w:val="21"/>
          <w:szCs w:val="21"/>
        </w:rPr>
      </w:pPr>
    </w:p>
    <w:p w14:paraId="298281B8" w14:textId="0EB73142" w:rsidR="005A5987" w:rsidRDefault="005A5987" w:rsidP="005A5987">
      <w:pPr>
        <w:pStyle w:val="copyright-info"/>
        <w:spacing w:before="0" w:beforeAutospacing="0" w:after="150" w:afterAutospacing="0"/>
        <w:rPr>
          <w:rFonts w:ascii="&amp;quot" w:hAnsi="&amp;quot"/>
          <w:color w:val="222222"/>
          <w:sz w:val="21"/>
          <w:szCs w:val="21"/>
        </w:rPr>
      </w:pPr>
    </w:p>
    <w:p w14:paraId="433129B9" w14:textId="77777777" w:rsidR="005A5987" w:rsidRDefault="005A5987" w:rsidP="005A5987">
      <w:pPr>
        <w:rPr>
          <w:rFonts w:ascii="&amp;quot" w:hAnsi="&amp;quot"/>
          <w:b/>
          <w:bCs/>
          <w:color w:val="222222"/>
          <w:spacing w:val="-15"/>
          <w:sz w:val="36"/>
          <w:szCs w:val="36"/>
        </w:rPr>
      </w:pPr>
      <w:r>
        <w:rPr>
          <w:rStyle w:val="docsupplement-number"/>
          <w:rFonts w:ascii="&amp;quot" w:hAnsi="&amp;quot"/>
          <w:b/>
          <w:bCs/>
          <w:color w:val="222222"/>
          <w:spacing w:val="-15"/>
          <w:sz w:val="36"/>
          <w:szCs w:val="36"/>
        </w:rPr>
        <w:t xml:space="preserve">Приложение 7. </w:t>
      </w:r>
      <w:r>
        <w:rPr>
          <w:rStyle w:val="docsupplement-name"/>
          <w:rFonts w:ascii="&amp;quot" w:hAnsi="&amp;quot"/>
          <w:b/>
          <w:bCs/>
          <w:color w:val="222222"/>
          <w:spacing w:val="-15"/>
          <w:sz w:val="36"/>
          <w:szCs w:val="36"/>
        </w:rPr>
        <w:t>ПЕРЕЧЕНЬ продуктов и блюд, которые не допускаются для реализации в организациях общественного питания образовательных учреждений</w:t>
      </w:r>
    </w:p>
    <w:p w14:paraId="501A63D1"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 Пищевые продукты с истекшими сроками годности и признаками недоброкачественности.</w:t>
      </w:r>
    </w:p>
    <w:p w14:paraId="1F7418F4"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 Остатки пищи от предыдущего приема и пища, приготовленная накануне.</w:t>
      </w:r>
    </w:p>
    <w:p w14:paraId="43EDFBD1"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 Плодоовощная продукция с признаками порчи.</w:t>
      </w:r>
    </w:p>
    <w:p w14:paraId="1BE25D17"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4. Мясо, субпродукты всех видов сельскохозяйственных животных, рыба, сельскохозяйственная птица, не прошедшие ветеринарный контроль.</w:t>
      </w:r>
    </w:p>
    <w:p w14:paraId="5619FEDD"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5. Субпродукты, кроме печени, языка, сердца.</w:t>
      </w:r>
    </w:p>
    <w:p w14:paraId="3E535760"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6. Непотрошеная птица.</w:t>
      </w:r>
    </w:p>
    <w:p w14:paraId="1E4BD7B7"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7. Мясо диких животных.</w:t>
      </w:r>
    </w:p>
    <w:p w14:paraId="5E9F5927"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8. Яйца и мясо водоплавающих птиц.</w:t>
      </w:r>
    </w:p>
    <w:p w14:paraId="222C068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9. Яйца с загрязненной скорлупой, с насечкой, "тек", "бой", а также яйца из хозяйств, неблагополучных по сальмонеллезам.</w:t>
      </w:r>
    </w:p>
    <w:p w14:paraId="0E046A2D"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10. Консервы с нарушением герметичности банок, бомбажные, "хлопуши", банки с ржавчиной, деформированные, без этикеток.</w:t>
      </w:r>
    </w:p>
    <w:p w14:paraId="5A6A0C19"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11. Крупа, мука, сухофрукты и другие продукты, загрязненные различными примесями или зараженные амбарными вредителями.</w:t>
      </w:r>
    </w:p>
    <w:p w14:paraId="315F0D6C"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12. Любые пищевые продукты домашнего (не промышленного) изготовления.</w:t>
      </w:r>
    </w:p>
    <w:p w14:paraId="2692C91E"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13. Кремовые кондитерские изделия (пирожные и торты).</w:t>
      </w:r>
    </w:p>
    <w:p w14:paraId="683A586A"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14. Зельцы, изделия из мясной обрези, диафрагмы; рулеты из мякоти голов, кровяные и ливерные колбасы.</w:t>
      </w:r>
    </w:p>
    <w:p w14:paraId="215ED684"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15. Творог из непастеризованного молока, фляжный творог, фляжную сметану без термической обработки.</w:t>
      </w:r>
    </w:p>
    <w:p w14:paraId="4E585108"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16. Простокваша-"самоквас".</w:t>
      </w:r>
    </w:p>
    <w:p w14:paraId="2D2979E6"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17. Грибы и продукты (кулинарные изделия), из них приготовленные.</w:t>
      </w:r>
    </w:p>
    <w:p w14:paraId="2B3625CD"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18. Квас.</w:t>
      </w:r>
    </w:p>
    <w:p w14:paraId="5754FA9E"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14:paraId="721F74BC"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20. Сырокопченые мясные гастрономические изделия и колбасы.</w:t>
      </w:r>
    </w:p>
    <w:p w14:paraId="3BCE3B5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21. Блюда, изготовленные из мяса, птицы, рыбы, не прошедших тепловую обработку.</w:t>
      </w:r>
    </w:p>
    <w:p w14:paraId="71C874B7"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22. Жареные во фритюре пищевые продукты и изделия.</w:t>
      </w:r>
    </w:p>
    <w:p w14:paraId="32327C14"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23. Пищевые продукты, не предусмотренные прил. № 9</w:t>
      </w:r>
    </w:p>
    <w:p w14:paraId="55CEDEC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24. Уксус, горчица, хрен, перец острый (красный, черный) и другие острые (жгучие) приправы.</w:t>
      </w:r>
    </w:p>
    <w:p w14:paraId="7C469957"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25. Острые соусы, кетчупы, майонез, закусочные консервы, маринованные овощи и фрукты.</w:t>
      </w:r>
    </w:p>
    <w:p w14:paraId="3B759F42"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26. Кофе натуральный; тонизирующие, в том числе энергетические напитки, алкоголь.</w:t>
      </w:r>
    </w:p>
    <w:p w14:paraId="2A6B7C2C"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27. Кулинарные жиры, свиное или баранье сало, маргарин и другие гидрогенизированные жиры.</w:t>
      </w:r>
    </w:p>
    <w:p w14:paraId="78876B9D"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28. Ядро абрикосовой косточки, арахис.</w:t>
      </w:r>
    </w:p>
    <w:p w14:paraId="7E3858B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29. Газированные напитки.</w:t>
      </w:r>
    </w:p>
    <w:p w14:paraId="52B19B2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30. Молочные продукты и мороженое на основе растительных жиров.</w:t>
      </w:r>
    </w:p>
    <w:p w14:paraId="029B4766"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31. Жевательная резинка.</w:t>
      </w:r>
    </w:p>
    <w:p w14:paraId="1A0EC80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32. Кумыс и другие кисломолочные продукты с содержанием этанола (более 0,5%).</w:t>
      </w:r>
    </w:p>
    <w:p w14:paraId="441D9D2D"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33. Карамель, в том числе леденцовая.</w:t>
      </w:r>
    </w:p>
    <w:p w14:paraId="3F239AE5"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34. Закусочные консервы.</w:t>
      </w:r>
    </w:p>
    <w:p w14:paraId="53FA0AF9"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35. Заливные блюда (мясные и рыбные), студни, форшмак из сельди.</w:t>
      </w:r>
    </w:p>
    <w:p w14:paraId="3A83CCB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36. Холодные напитки и морсы (без термической обработки) из плодово-ягодного сырья.</w:t>
      </w:r>
    </w:p>
    <w:p w14:paraId="6D529081"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37. Окрошки и холодные супы.</w:t>
      </w:r>
    </w:p>
    <w:p w14:paraId="137E8BE5"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38. Макароны по-флотски (с мясным фаршем), макароны с рубленым яйцом.</w:t>
      </w:r>
    </w:p>
    <w:p w14:paraId="78C97A5F"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39. Яичница-глазунья.</w:t>
      </w:r>
    </w:p>
    <w:p w14:paraId="646898D4"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40. Паштеты и блинчики с мясом и с творогом.</w:t>
      </w:r>
    </w:p>
    <w:p w14:paraId="1BBBE2D9" w14:textId="77777777" w:rsidR="005A5987" w:rsidRDefault="005A5987" w:rsidP="005A5987">
      <w:pPr>
        <w:pStyle w:val="a5"/>
        <w:spacing w:before="0" w:beforeAutospacing="0" w:after="150" w:afterAutospacing="0"/>
        <w:rPr>
          <w:rFonts w:ascii="&amp;quot" w:hAnsi="&amp;quot"/>
          <w:color w:val="222222"/>
          <w:sz w:val="21"/>
          <w:szCs w:val="21"/>
        </w:rPr>
      </w:pPr>
      <w:r>
        <w:rPr>
          <w:rFonts w:ascii="&amp;quot" w:hAnsi="&amp;quot"/>
          <w:color w:val="222222"/>
          <w:sz w:val="21"/>
          <w:szCs w:val="21"/>
        </w:rPr>
        <w:t>41. Первые и вторые блюда из/на основе сухих пищевых концентратов быстрого приготовления.</w:t>
      </w:r>
    </w:p>
    <w:p w14:paraId="4A571C54" w14:textId="4D876F88" w:rsidR="005A5987" w:rsidRPr="005A5987" w:rsidRDefault="005A5987" w:rsidP="005A5987">
      <w:pPr>
        <w:rPr>
          <w:rFonts w:ascii="Times New Roman" w:hAnsi="Times New Roman"/>
          <w:sz w:val="24"/>
          <w:szCs w:val="24"/>
        </w:rPr>
      </w:pPr>
      <w:r>
        <w:rPr>
          <w:rFonts w:ascii="&amp;quot" w:hAnsi="&amp;quot"/>
          <w:color w:val="222222"/>
          <w:sz w:val="21"/>
          <w:szCs w:val="21"/>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Pr>
          <w:rFonts w:ascii="&amp;quot" w:hAnsi="&amp;quot"/>
          <w:color w:val="222222"/>
          <w:sz w:val="21"/>
          <w:szCs w:val="21"/>
        </w:rPr>
        <w:br/>
        <w:t>Об утверждении СанПиН 2.4.5.2409-08</w:t>
      </w:r>
      <w:r>
        <w:rPr>
          <w:rFonts w:ascii="&amp;quot" w:hAnsi="&amp;quot"/>
          <w:color w:val="222222"/>
          <w:sz w:val="21"/>
          <w:szCs w:val="21"/>
        </w:rPr>
        <w:br/>
        <w:t>© Материал из Справочной системы «Образование».</w:t>
      </w:r>
      <w:r>
        <w:rPr>
          <w:rFonts w:ascii="&amp;quot" w:hAnsi="&amp;quot"/>
          <w:color w:val="222222"/>
          <w:sz w:val="21"/>
          <w:szCs w:val="21"/>
        </w:rPr>
        <w:br/>
        <w:t xml:space="preserve">Подробнее: </w:t>
      </w:r>
      <w:hyperlink r:id="rId51" w:anchor="/document/99/902113767/ZAP27GS3DQ/?of=copy-4c3eb7486d" w:history="1">
        <w:r>
          <w:rPr>
            <w:rStyle w:val="a3"/>
            <w:rFonts w:ascii="&amp;quot" w:hAnsi="&amp;quot"/>
            <w:color w:val="2D78DA"/>
            <w:sz w:val="21"/>
            <w:szCs w:val="21"/>
          </w:rPr>
          <w:t>https://1obraz.ru/#/document/99/902113767/ZAP27GS3DQ/?of=copy-4c3eb7486d</w:t>
        </w:r>
      </w:hyperlink>
    </w:p>
    <w:p w14:paraId="24E97A69" w14:textId="5FCE82C8" w:rsidR="005A5987" w:rsidRDefault="005A5987" w:rsidP="005A5987">
      <w:pPr>
        <w:pStyle w:val="copyright-info"/>
        <w:spacing w:before="0" w:beforeAutospacing="0" w:after="150" w:afterAutospacing="0"/>
        <w:rPr>
          <w:rFonts w:ascii="&amp;quot" w:hAnsi="&amp;quot"/>
          <w:color w:val="222222"/>
          <w:sz w:val="21"/>
          <w:szCs w:val="21"/>
        </w:rPr>
      </w:pPr>
    </w:p>
    <w:p w14:paraId="107C0C59" w14:textId="01F27612" w:rsidR="005A5987" w:rsidRDefault="005A5987" w:rsidP="005A5987">
      <w:pPr>
        <w:pStyle w:val="copyright-info"/>
        <w:spacing w:before="0" w:beforeAutospacing="0" w:after="150" w:afterAutospacing="0"/>
        <w:rPr>
          <w:rFonts w:ascii="&amp;quot" w:hAnsi="&amp;quot"/>
          <w:color w:val="222222"/>
          <w:sz w:val="21"/>
          <w:szCs w:val="21"/>
        </w:rPr>
      </w:pPr>
    </w:p>
    <w:p w14:paraId="4DA84BCF" w14:textId="4C7111AD" w:rsidR="005A5987" w:rsidRDefault="005A5987" w:rsidP="005A5987">
      <w:pPr>
        <w:pStyle w:val="copyright-info"/>
        <w:spacing w:before="0" w:beforeAutospacing="0" w:after="150" w:afterAutospacing="0"/>
        <w:rPr>
          <w:rFonts w:ascii="&amp;quot" w:hAnsi="&amp;quot"/>
          <w:color w:val="222222"/>
          <w:sz w:val="21"/>
          <w:szCs w:val="21"/>
        </w:rPr>
      </w:pPr>
    </w:p>
    <w:p w14:paraId="28C003A6" w14:textId="6958BD10" w:rsidR="005A5987" w:rsidRDefault="005A5987" w:rsidP="005A5987">
      <w:pPr>
        <w:pStyle w:val="copyright-info"/>
        <w:spacing w:before="0" w:beforeAutospacing="0" w:after="150" w:afterAutospacing="0"/>
        <w:rPr>
          <w:rFonts w:ascii="&amp;quot" w:hAnsi="&amp;quot"/>
          <w:color w:val="222222"/>
          <w:sz w:val="21"/>
          <w:szCs w:val="21"/>
        </w:rPr>
      </w:pPr>
    </w:p>
    <w:p w14:paraId="0C59ECC7" w14:textId="70DD3939" w:rsidR="005A5987" w:rsidRDefault="005A5987" w:rsidP="005A5987">
      <w:pPr>
        <w:pStyle w:val="copyright-info"/>
        <w:spacing w:before="0" w:beforeAutospacing="0" w:after="150" w:afterAutospacing="0"/>
        <w:rPr>
          <w:rFonts w:ascii="&amp;quot" w:hAnsi="&amp;quot"/>
          <w:color w:val="222222"/>
          <w:sz w:val="21"/>
          <w:szCs w:val="21"/>
        </w:rPr>
      </w:pPr>
    </w:p>
    <w:p w14:paraId="71E942FB" w14:textId="1CBB7A04" w:rsidR="005A5987" w:rsidRDefault="005A5987" w:rsidP="005A5987">
      <w:pPr>
        <w:pStyle w:val="copyright-info"/>
        <w:spacing w:before="0" w:beforeAutospacing="0" w:after="150" w:afterAutospacing="0"/>
        <w:rPr>
          <w:rFonts w:ascii="&amp;quot" w:hAnsi="&amp;quot"/>
          <w:color w:val="222222"/>
          <w:sz w:val="21"/>
          <w:szCs w:val="21"/>
        </w:rPr>
      </w:pPr>
    </w:p>
    <w:p w14:paraId="5F44B568" w14:textId="69F03B55" w:rsidR="005A5987" w:rsidRDefault="005A5987" w:rsidP="005A5987">
      <w:pPr>
        <w:pStyle w:val="copyright-info"/>
        <w:spacing w:before="0" w:beforeAutospacing="0" w:after="150" w:afterAutospacing="0"/>
        <w:rPr>
          <w:rFonts w:ascii="&amp;quot" w:hAnsi="&amp;quot"/>
          <w:color w:val="222222"/>
          <w:sz w:val="21"/>
          <w:szCs w:val="21"/>
        </w:rPr>
      </w:pPr>
    </w:p>
    <w:p w14:paraId="402122F1" w14:textId="52464314" w:rsidR="005A5987" w:rsidRDefault="005A5987" w:rsidP="005A5987">
      <w:pPr>
        <w:pStyle w:val="copyright-info"/>
        <w:spacing w:before="0" w:beforeAutospacing="0" w:after="150" w:afterAutospacing="0"/>
        <w:rPr>
          <w:rFonts w:ascii="&amp;quot" w:hAnsi="&amp;quot"/>
          <w:color w:val="222222"/>
          <w:sz w:val="21"/>
          <w:szCs w:val="21"/>
        </w:rPr>
      </w:pPr>
    </w:p>
    <w:p w14:paraId="6C8833B3" w14:textId="40344746" w:rsidR="005A5987" w:rsidRDefault="005A5987" w:rsidP="005A5987">
      <w:pPr>
        <w:pStyle w:val="copyright-info"/>
        <w:spacing w:before="0" w:beforeAutospacing="0" w:after="150" w:afterAutospacing="0"/>
        <w:rPr>
          <w:rFonts w:ascii="&amp;quot" w:hAnsi="&amp;quot"/>
          <w:color w:val="222222"/>
          <w:sz w:val="21"/>
          <w:szCs w:val="21"/>
        </w:rPr>
      </w:pPr>
    </w:p>
    <w:p w14:paraId="309F1BFA" w14:textId="63010D9A" w:rsidR="005A5987" w:rsidRDefault="005A5987" w:rsidP="005A5987">
      <w:pPr>
        <w:pStyle w:val="copyright-info"/>
        <w:spacing w:before="0" w:beforeAutospacing="0" w:after="150" w:afterAutospacing="0"/>
        <w:rPr>
          <w:rFonts w:ascii="&amp;quot" w:hAnsi="&amp;quot"/>
          <w:color w:val="222222"/>
          <w:sz w:val="21"/>
          <w:szCs w:val="21"/>
        </w:rPr>
      </w:pPr>
    </w:p>
    <w:p w14:paraId="3A73A73C" w14:textId="01E37DEB" w:rsidR="005A5987" w:rsidRDefault="005A5987" w:rsidP="005A5987">
      <w:pPr>
        <w:pStyle w:val="copyright-info"/>
        <w:spacing w:before="0" w:beforeAutospacing="0" w:after="150" w:afterAutospacing="0"/>
        <w:rPr>
          <w:rFonts w:ascii="&amp;quot" w:hAnsi="&amp;quot"/>
          <w:color w:val="222222"/>
          <w:sz w:val="21"/>
          <w:szCs w:val="21"/>
        </w:rPr>
      </w:pPr>
    </w:p>
    <w:p w14:paraId="0F62610A" w14:textId="4C3166BF" w:rsidR="005A5987" w:rsidRDefault="005A5987" w:rsidP="005A5987">
      <w:pPr>
        <w:pStyle w:val="copyright-info"/>
        <w:spacing w:before="0" w:beforeAutospacing="0" w:after="150" w:afterAutospacing="0"/>
        <w:rPr>
          <w:rFonts w:ascii="&amp;quot" w:hAnsi="&amp;quot"/>
          <w:color w:val="222222"/>
          <w:sz w:val="21"/>
          <w:szCs w:val="21"/>
        </w:rPr>
      </w:pPr>
    </w:p>
    <w:p w14:paraId="1E3F7B04" w14:textId="045F02D4" w:rsidR="005A5987" w:rsidRDefault="005A5987" w:rsidP="005A5987">
      <w:pPr>
        <w:pStyle w:val="copyright-info"/>
        <w:spacing w:before="0" w:beforeAutospacing="0" w:after="150" w:afterAutospacing="0"/>
        <w:rPr>
          <w:rFonts w:ascii="&amp;quot" w:hAnsi="&amp;quot"/>
          <w:color w:val="222222"/>
          <w:sz w:val="21"/>
          <w:szCs w:val="21"/>
        </w:rPr>
      </w:pPr>
    </w:p>
    <w:p w14:paraId="4BFC1F3C" w14:textId="22471EAF" w:rsidR="005A5987" w:rsidRDefault="005A5987" w:rsidP="005A5987">
      <w:pPr>
        <w:pStyle w:val="copyright-info"/>
        <w:spacing w:before="0" w:beforeAutospacing="0" w:after="150" w:afterAutospacing="0"/>
        <w:rPr>
          <w:rFonts w:ascii="&amp;quot" w:hAnsi="&amp;quot"/>
          <w:color w:val="222222"/>
          <w:sz w:val="21"/>
          <w:szCs w:val="21"/>
        </w:rPr>
      </w:pPr>
    </w:p>
    <w:p w14:paraId="1D70E9E8" w14:textId="0FCA23F4" w:rsidR="005A5987" w:rsidRDefault="005A5987" w:rsidP="005A5987">
      <w:pPr>
        <w:pStyle w:val="copyright-info"/>
        <w:spacing w:before="0" w:beforeAutospacing="0" w:after="150" w:afterAutospacing="0"/>
        <w:rPr>
          <w:rFonts w:ascii="&amp;quot" w:hAnsi="&amp;quot"/>
          <w:color w:val="222222"/>
          <w:sz w:val="21"/>
          <w:szCs w:val="21"/>
        </w:rPr>
      </w:pPr>
    </w:p>
    <w:p w14:paraId="58D203BB" w14:textId="0BE610B4" w:rsidR="005A5987" w:rsidRDefault="005A5987" w:rsidP="005A5987">
      <w:pPr>
        <w:pStyle w:val="copyright-info"/>
        <w:spacing w:before="0" w:beforeAutospacing="0" w:after="150" w:afterAutospacing="0"/>
        <w:rPr>
          <w:rFonts w:ascii="&amp;quot" w:hAnsi="&amp;quot"/>
          <w:color w:val="222222"/>
          <w:sz w:val="21"/>
          <w:szCs w:val="21"/>
        </w:rPr>
      </w:pPr>
    </w:p>
    <w:p w14:paraId="141B6EDC" w14:textId="7B789A80" w:rsidR="005A5987" w:rsidRDefault="005A5987" w:rsidP="005A5987">
      <w:pPr>
        <w:pStyle w:val="copyright-info"/>
        <w:spacing w:before="0" w:beforeAutospacing="0" w:after="150" w:afterAutospacing="0"/>
        <w:rPr>
          <w:rFonts w:ascii="&amp;quot" w:hAnsi="&amp;quot"/>
          <w:color w:val="222222"/>
          <w:sz w:val="21"/>
          <w:szCs w:val="21"/>
        </w:rPr>
      </w:pPr>
    </w:p>
    <w:p w14:paraId="5CCC23A0" w14:textId="77777777" w:rsidR="005A5987" w:rsidRDefault="005A5987" w:rsidP="005A5987">
      <w:pPr>
        <w:pStyle w:val="copyright-info"/>
        <w:spacing w:before="0" w:beforeAutospacing="0" w:after="150" w:afterAutospacing="0"/>
        <w:rPr>
          <w:rFonts w:ascii="&amp;quot" w:hAnsi="&amp;quot"/>
          <w:color w:val="222222"/>
          <w:sz w:val="21"/>
          <w:szCs w:val="21"/>
        </w:rPr>
      </w:pPr>
    </w:p>
    <w:p w14:paraId="6DD8EFD0" w14:textId="77777777" w:rsidR="005A5987" w:rsidRPr="005A5987" w:rsidRDefault="005A5987" w:rsidP="005A5987">
      <w:pPr>
        <w:shd w:val="clear" w:color="auto" w:fill="FFFFFF"/>
        <w:spacing w:line="240" w:lineRule="auto"/>
        <w:rPr>
          <w:rFonts w:ascii="Proxima Nova Rg" w:eastAsia="Times New Roman" w:hAnsi="Proxima Nova Rg" w:cs="Times New Roman"/>
          <w:color w:val="222222"/>
          <w:sz w:val="27"/>
          <w:szCs w:val="27"/>
          <w:lang w:eastAsia="ru-RU"/>
        </w:rPr>
      </w:pPr>
      <w:r w:rsidRPr="005A5987">
        <w:rPr>
          <w:rFonts w:ascii="Proxima Nova Rg" w:eastAsia="Times New Roman" w:hAnsi="Proxima Nova Rg" w:cs="Times New Roman"/>
          <w:color w:val="222222"/>
          <w:sz w:val="27"/>
          <w:szCs w:val="27"/>
          <w:lang w:eastAsia="ru-RU"/>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4306"/>
        <w:gridCol w:w="1321"/>
        <w:gridCol w:w="1331"/>
        <w:gridCol w:w="1053"/>
        <w:gridCol w:w="1344"/>
      </w:tblGrid>
      <w:tr w:rsidR="005A5987" w:rsidRPr="005A5987" w14:paraId="34FDFE7D" w14:textId="77777777" w:rsidTr="005A5987">
        <w:tc>
          <w:tcPr>
            <w:tcW w:w="4990" w:type="dxa"/>
            <w:tcMar>
              <w:top w:w="75" w:type="dxa"/>
              <w:left w:w="75" w:type="dxa"/>
              <w:bottom w:w="75" w:type="dxa"/>
              <w:right w:w="75" w:type="dxa"/>
            </w:tcMar>
            <w:vAlign w:val="center"/>
            <w:hideMark/>
          </w:tcPr>
          <w:p w14:paraId="3674E9B6" w14:textId="77777777" w:rsidR="005A5987" w:rsidRPr="005A5987" w:rsidRDefault="005A5987" w:rsidP="005A5987">
            <w:pPr>
              <w:shd w:val="clear" w:color="auto" w:fill="FFFFFF"/>
              <w:spacing w:after="0" w:line="240" w:lineRule="auto"/>
              <w:rPr>
                <w:rFonts w:ascii="Proxima Nova Rg" w:eastAsia="Times New Roman" w:hAnsi="Proxima Nova Rg" w:cs="Times New Roman"/>
                <w:color w:val="222222"/>
                <w:sz w:val="27"/>
                <w:szCs w:val="27"/>
                <w:lang w:eastAsia="ru-RU"/>
              </w:rPr>
            </w:pPr>
          </w:p>
        </w:tc>
        <w:tc>
          <w:tcPr>
            <w:tcW w:w="1478" w:type="dxa"/>
            <w:tcMar>
              <w:top w:w="75" w:type="dxa"/>
              <w:left w:w="75" w:type="dxa"/>
              <w:bottom w:w="75" w:type="dxa"/>
              <w:right w:w="75" w:type="dxa"/>
            </w:tcMar>
            <w:vAlign w:val="center"/>
            <w:hideMark/>
          </w:tcPr>
          <w:p w14:paraId="3E36BB5E"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14:paraId="54BECD3B"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14:paraId="36D4203C"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14:paraId="02E5626F"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r w:rsidR="005A5987" w:rsidRPr="005A5987" w14:paraId="0E51F2A6" w14:textId="77777777" w:rsidTr="005A5987">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0F18C3C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Наименование продуктов </w:t>
            </w:r>
          </w:p>
        </w:tc>
        <w:tc>
          <w:tcPr>
            <w:tcW w:w="554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1C576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Количество продуктов в зависимости от возраста обучающихся </w:t>
            </w:r>
          </w:p>
        </w:tc>
      </w:tr>
      <w:tr w:rsidR="005A5987" w:rsidRPr="005A5987" w14:paraId="15EA9D4D" w14:textId="77777777" w:rsidTr="005A5987">
        <w:tc>
          <w:tcPr>
            <w:tcW w:w="4990" w:type="dxa"/>
            <w:tcBorders>
              <w:top w:val="nil"/>
              <w:left w:val="single" w:sz="6" w:space="0" w:color="000000"/>
              <w:bottom w:val="nil"/>
              <w:right w:val="single" w:sz="6" w:space="0" w:color="000000"/>
            </w:tcBorders>
            <w:tcMar>
              <w:top w:w="75" w:type="dxa"/>
              <w:left w:w="149" w:type="dxa"/>
              <w:bottom w:w="75" w:type="dxa"/>
              <w:right w:w="149" w:type="dxa"/>
            </w:tcMar>
            <w:hideMark/>
          </w:tcPr>
          <w:p w14:paraId="78D670D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B2E9B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в г, мл, брутто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BC67E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в г, мл, нетто </w:t>
            </w:r>
          </w:p>
        </w:tc>
      </w:tr>
      <w:tr w:rsidR="005A5987" w:rsidRPr="005A5987" w14:paraId="5EA6FE15" w14:textId="77777777" w:rsidTr="005A5987">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64A1560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6E608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7-10 лет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7ACD6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11-18 лет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279E0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7-10 лет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E6145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11-18 лет </w:t>
            </w:r>
          </w:p>
        </w:tc>
      </w:tr>
      <w:tr w:rsidR="005A5987" w:rsidRPr="005A5987" w14:paraId="2BAE2D1F"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76E597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Хлеб ржаной (ржано-пшеничный)</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6B5BB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4AB20E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419FD1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40EED3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120 </w:t>
            </w:r>
          </w:p>
        </w:tc>
      </w:tr>
      <w:tr w:rsidR="005A5987" w:rsidRPr="005A5987" w14:paraId="7251890E"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405BA3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Хлеб пшеничный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C542B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C9D60E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C9BC35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EA2458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r>
      <w:tr w:rsidR="005A5987" w:rsidRPr="005A5987" w14:paraId="19042F69"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03CF74"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Мука пшеничная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3A683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9BDB07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D28C4C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0124C4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r>
      <w:tr w:rsidR="005A5987" w:rsidRPr="005A5987" w14:paraId="187A9A04"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9B81C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Крупы, бобовые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8CF40D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F7F1E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088EA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546A3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r>
      <w:tr w:rsidR="005A5987" w:rsidRPr="005A5987" w14:paraId="583F1E70"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73587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Макаронные изделия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E16360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23B87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6683B6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BB51D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r>
      <w:tr w:rsidR="005A5987" w:rsidRPr="005A5987" w14:paraId="6C7E46EF"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87F822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Картофель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EB11FB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250*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1A412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250*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42BD0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188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59938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188 </w:t>
            </w:r>
          </w:p>
        </w:tc>
      </w:tr>
      <w:tr w:rsidR="005A5987" w:rsidRPr="005A5987" w14:paraId="1ACFE3E6"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74404D"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Овощи свежие, зелень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D39F0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A883C8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86422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280**</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4A5E1A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320**</w:t>
            </w:r>
          </w:p>
        </w:tc>
      </w:tr>
      <w:tr w:rsidR="005A5987" w:rsidRPr="005A5987" w14:paraId="2BFFEDAA"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466A2A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Фрукты (плоды) свежие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79DD8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E34FC4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1BF276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185**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568A2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185**</w:t>
            </w:r>
          </w:p>
        </w:tc>
      </w:tr>
      <w:tr w:rsidR="005A5987" w:rsidRPr="005A5987" w14:paraId="05C5D0C1"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4D5C6A"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Фрукты (плоды) сухие, в т.ч. шиповник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6DF172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896D9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E3F36D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28AEC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r>
      <w:tr w:rsidR="005A5987" w:rsidRPr="005A5987" w14:paraId="5523DCB6" w14:textId="77777777" w:rsidTr="005A5987">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10E6221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Соки плодоовощные, напитки витамини-</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67B71CC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76D8F11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7BA6BD0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46AF7B8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200 </w:t>
            </w:r>
          </w:p>
        </w:tc>
      </w:tr>
      <w:tr w:rsidR="005A5987" w:rsidRPr="005A5987" w14:paraId="1399EC18" w14:textId="77777777" w:rsidTr="005A5987">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5BD7220F"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зированные, в т.ч. инстантные </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67428186"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7D6FD6FB"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46974B34"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352CD2A6"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r w:rsidR="005A5987" w:rsidRPr="005A5987" w14:paraId="75B5F82A"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031AA1"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Мясо жилованное (мясо на кости) 1 кат.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21580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77 (95)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3AA73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86 (105)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82E868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EBF22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78 </w:t>
            </w:r>
          </w:p>
        </w:tc>
      </w:tr>
      <w:tr w:rsidR="005A5987" w:rsidRPr="005A5987" w14:paraId="3C0E226C"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FE6B5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Цыплята 1 категории потрошенные (куры 1 кат. п/п)</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6849F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40 (51)</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EA310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60 (76)</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68423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C051C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53 </w:t>
            </w:r>
          </w:p>
        </w:tc>
      </w:tr>
      <w:tr w:rsidR="005A5987" w:rsidRPr="005A5987" w14:paraId="42590FAA"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4B6EF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Рыба-филе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EDAD0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E13226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80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1BD33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58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98299F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77 </w:t>
            </w:r>
          </w:p>
        </w:tc>
      </w:tr>
      <w:tr w:rsidR="005A5987" w:rsidRPr="005A5987" w14:paraId="11CD5CD3"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BAC76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Колбасные изделия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1814BD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846FCE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5FF6B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14,7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87AB9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19,6 </w:t>
            </w:r>
          </w:p>
        </w:tc>
      </w:tr>
      <w:tr w:rsidR="005A5987" w:rsidRPr="005A5987" w14:paraId="39905D6E"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E6ED642"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Молоко (массовая доля жира 2,5%, 3,2%)</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D1E600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56629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109B8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A2BB37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300 </w:t>
            </w:r>
          </w:p>
        </w:tc>
      </w:tr>
      <w:tr w:rsidR="005A5987" w:rsidRPr="005A5987" w14:paraId="7E388393" w14:textId="77777777" w:rsidTr="005A5987">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725D1B3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Кисломолочные продукты (массовая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78E9765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2F6E3A3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180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32BCB3B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150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0C46410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180 </w:t>
            </w:r>
          </w:p>
        </w:tc>
      </w:tr>
      <w:tr w:rsidR="005A5987" w:rsidRPr="005A5987" w14:paraId="2D5FED80" w14:textId="77777777" w:rsidTr="005A5987">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591C91CA"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доля жира 2,5% 3,2%)</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3811E819"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2201C846"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396CD9F5"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1FF24C25" w14:textId="77777777" w:rsidR="005A5987" w:rsidRPr="005A5987" w:rsidRDefault="005A5987" w:rsidP="005A5987">
            <w:pPr>
              <w:spacing w:after="0" w:line="255" w:lineRule="atLeast"/>
              <w:rPr>
                <w:rFonts w:ascii="Times New Roman" w:eastAsia="Times New Roman" w:hAnsi="Times New Roman" w:cs="Times New Roman"/>
                <w:sz w:val="20"/>
                <w:szCs w:val="20"/>
                <w:lang w:eastAsia="ru-RU"/>
              </w:rPr>
            </w:pPr>
          </w:p>
        </w:tc>
      </w:tr>
      <w:tr w:rsidR="005A5987" w:rsidRPr="005A5987" w14:paraId="383F7F80"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4271AF8"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Творог (массовая доля жира не более 9%)</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42834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1B2CC7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35B391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A9055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60 </w:t>
            </w:r>
          </w:p>
        </w:tc>
      </w:tr>
      <w:tr w:rsidR="005A5987" w:rsidRPr="005A5987" w14:paraId="28323275"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0B2C9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Сыр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BB581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2ED76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0A3F9E"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9,8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C377FE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11,8 </w:t>
            </w:r>
          </w:p>
        </w:tc>
      </w:tr>
      <w:tr w:rsidR="005A5987" w:rsidRPr="005A5987" w14:paraId="3CDD3118"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C68A3F"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Сметана (массовая доля жира не более 15%)</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3B2614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D4A210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FE1F3A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4CBC3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r>
      <w:tr w:rsidR="005A5987" w:rsidRPr="005A5987" w14:paraId="34C63F43"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B13885"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сливочное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D1EEC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1C2256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22BE5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FECA6C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35 </w:t>
            </w:r>
          </w:p>
        </w:tc>
      </w:tr>
      <w:tr w:rsidR="005A5987" w:rsidRPr="005A5987" w14:paraId="3E655742"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475BEA3"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Масло растительное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41F502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51BE74"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B04586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BF853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18 </w:t>
            </w:r>
          </w:p>
        </w:tc>
      </w:tr>
      <w:tr w:rsidR="005A5987" w:rsidRPr="005A5987" w14:paraId="6D2770E7"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0D14A21"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Яйцо диетическое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815B4F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1 шт.</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CB836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1 шт.</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7CD7F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D750401"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 </w:t>
            </w:r>
          </w:p>
        </w:tc>
      </w:tr>
      <w:tr w:rsidR="005A5987" w:rsidRPr="005A5987" w14:paraId="745BFCEA"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D234641"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Сахар***</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4AFAA9"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7F176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6B2E8D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9B997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45 </w:t>
            </w:r>
          </w:p>
        </w:tc>
      </w:tr>
      <w:tr w:rsidR="005A5987" w:rsidRPr="005A5987" w14:paraId="04FDE26C"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802992B"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Кондитерские изделия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BAB95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465640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BBFC98"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D6441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15 </w:t>
            </w:r>
          </w:p>
        </w:tc>
      </w:tr>
      <w:tr w:rsidR="005A5987" w:rsidRPr="005A5987" w14:paraId="13B5E008"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AE3FD16"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Чай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771032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92673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C8EEC2B"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2070E20"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0,4 </w:t>
            </w:r>
          </w:p>
        </w:tc>
      </w:tr>
      <w:tr w:rsidR="005A5987" w:rsidRPr="005A5987" w14:paraId="61AAAC26"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6056DE"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Какао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1F152D2"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0329C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E66181F"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B847E3"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1,2 </w:t>
            </w:r>
          </w:p>
        </w:tc>
      </w:tr>
      <w:tr w:rsidR="005A5987" w:rsidRPr="005A5987" w14:paraId="44F3C6EF" w14:textId="77777777" w:rsidTr="005A5987">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B9B2217"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Дрожжи хлебопекарные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977C8F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36561E7"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369C146"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B28528D"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2 </w:t>
            </w:r>
          </w:p>
        </w:tc>
      </w:tr>
      <w:tr w:rsidR="005A5987" w:rsidRPr="005A5987" w14:paraId="1E150AAC" w14:textId="77777777" w:rsidTr="005A5987">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5723A540"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Соль поваренная пищевая йодированная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0D876DB5"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1F8869F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4F56A8FC"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5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14:paraId="4A9DAD7A" w14:textId="77777777" w:rsidR="005A5987" w:rsidRPr="005A5987" w:rsidRDefault="005A5987" w:rsidP="005A5987">
            <w:pPr>
              <w:spacing w:after="150" w:line="255" w:lineRule="atLeast"/>
              <w:jc w:val="center"/>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7 </w:t>
            </w:r>
          </w:p>
        </w:tc>
      </w:tr>
      <w:tr w:rsidR="005A5987" w:rsidRPr="005A5987" w14:paraId="4D41A46F" w14:textId="77777777" w:rsidTr="005A5987">
        <w:tc>
          <w:tcPr>
            <w:tcW w:w="10534"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14:paraId="28472ACC" w14:textId="77777777" w:rsidR="005A5987" w:rsidRPr="005A5987" w:rsidRDefault="005A5987" w:rsidP="005A5987">
            <w:pPr>
              <w:spacing w:after="150" w:line="255" w:lineRule="atLeast"/>
              <w:rPr>
                <w:rFonts w:ascii="Proxima Nova Rg" w:eastAsia="Times New Roman" w:hAnsi="Proxima Nova Rg" w:cs="Times New Roman"/>
                <w:sz w:val="20"/>
                <w:szCs w:val="20"/>
                <w:lang w:eastAsia="ru-RU"/>
              </w:rPr>
            </w:pPr>
            <w:r w:rsidRPr="005A5987">
              <w:rPr>
                <w:rFonts w:ascii="Proxima Nova Rg" w:eastAsia="Times New Roman" w:hAnsi="Proxima Nova Rg" w:cs="Times New Roman"/>
                <w:sz w:val="20"/>
                <w:szCs w:val="20"/>
                <w:lang w:eastAsia="ru-RU"/>
              </w:rPr>
              <w:t xml:space="preserve">(Строка в редакции, введенной в действие с 1 января 2020 года </w:t>
            </w:r>
            <w:hyperlink r:id="rId52" w:anchor="/document/99/554125866/XA00LVS2MC/" w:history="1">
              <w:r w:rsidRPr="005A5987">
                <w:rPr>
                  <w:rFonts w:ascii="Proxima Nova Rg" w:eastAsia="Times New Roman" w:hAnsi="Proxima Nova Rg" w:cs="Times New Roman"/>
                  <w:color w:val="028E2F"/>
                  <w:sz w:val="20"/>
                  <w:szCs w:val="20"/>
                  <w:lang w:eastAsia="ru-RU"/>
                </w:rPr>
                <w:t>постановлением Главного государственного санитарного врача Российской Федерации от 25 марта 2019 года № 6</w:t>
              </w:r>
            </w:hyperlink>
            <w:r w:rsidRPr="005A5987">
              <w:rPr>
                <w:rFonts w:ascii="Proxima Nova Rg" w:eastAsia="Times New Roman" w:hAnsi="Proxima Nova Rg" w:cs="Times New Roman"/>
                <w:sz w:val="20"/>
                <w:szCs w:val="20"/>
                <w:lang w:eastAsia="ru-RU"/>
              </w:rPr>
              <w:t xml:space="preserve">. - См. </w:t>
            </w:r>
            <w:hyperlink r:id="rId53" w:anchor="/document/99/542658929/XA00MB02MV/" w:history="1">
              <w:r w:rsidRPr="005A5987">
                <w:rPr>
                  <w:rFonts w:ascii="Proxima Nova Rg" w:eastAsia="Times New Roman" w:hAnsi="Proxima Nova Rg" w:cs="Times New Roman"/>
                  <w:color w:val="028E2F"/>
                  <w:sz w:val="20"/>
                  <w:szCs w:val="20"/>
                  <w:lang w:eastAsia="ru-RU"/>
                </w:rPr>
                <w:t>предыдущую редакцию</w:t>
              </w:r>
            </w:hyperlink>
            <w:r w:rsidRPr="005A5987">
              <w:rPr>
                <w:rFonts w:ascii="Proxima Nova Rg" w:eastAsia="Times New Roman" w:hAnsi="Proxima Nova Rg" w:cs="Times New Roman"/>
                <w:sz w:val="20"/>
                <w:szCs w:val="20"/>
                <w:lang w:eastAsia="ru-RU"/>
              </w:rPr>
              <w:t>)</w:t>
            </w:r>
          </w:p>
        </w:tc>
      </w:tr>
    </w:tbl>
    <w:p w14:paraId="6A4E055F" w14:textId="77777777" w:rsidR="005A5987" w:rsidRPr="005A5987" w:rsidRDefault="005A5987" w:rsidP="005A5987">
      <w:pPr>
        <w:shd w:val="clear" w:color="auto" w:fill="FFFFFF"/>
        <w:spacing w:after="150" w:line="240" w:lineRule="auto"/>
        <w:rPr>
          <w:rFonts w:ascii="Proxima Nova Rg" w:eastAsia="Times New Roman" w:hAnsi="Proxima Nova Rg" w:cs="Times New Roman"/>
          <w:color w:val="222222"/>
          <w:sz w:val="21"/>
          <w:szCs w:val="21"/>
          <w:lang w:eastAsia="ru-RU"/>
        </w:rPr>
      </w:pPr>
      <w:r w:rsidRPr="005A5987">
        <w:rPr>
          <w:rFonts w:ascii="Proxima Nova Rg" w:eastAsia="Times New Roman" w:hAnsi="Proxima Nova Rg" w:cs="Times New Roman"/>
          <w:color w:val="222222"/>
          <w:sz w:val="21"/>
          <w:szCs w:val="21"/>
          <w:lang w:eastAsia="ru-RU"/>
        </w:rPr>
        <w:t>Примечание:</w:t>
      </w:r>
      <w:r w:rsidRPr="005A5987">
        <w:rPr>
          <w:rFonts w:ascii="Proxima Nova Rg" w:eastAsia="Times New Roman" w:hAnsi="Proxima Nova Rg" w:cs="Times New Roman"/>
          <w:color w:val="222222"/>
          <w:sz w:val="21"/>
          <w:szCs w:val="21"/>
          <w:lang w:eastAsia="ru-RU"/>
        </w:rPr>
        <w:br/>
      </w:r>
      <w:r w:rsidRPr="005A5987">
        <w:rPr>
          <w:rFonts w:ascii="Proxima Nova Rg" w:eastAsia="Times New Roman" w:hAnsi="Proxima Nova Rg" w:cs="Times New Roman"/>
          <w:color w:val="222222"/>
          <w:sz w:val="21"/>
          <w:szCs w:val="21"/>
          <w:lang w:eastAsia="ru-RU"/>
        </w:rPr>
        <w:br/>
        <w:t>* Масса брутто приводится для нормы отходов 25%.</w:t>
      </w:r>
      <w:r w:rsidRPr="005A5987">
        <w:rPr>
          <w:rFonts w:ascii="Proxima Nova Rg" w:eastAsia="Times New Roman" w:hAnsi="Proxima Nova Rg" w:cs="Times New Roman"/>
          <w:color w:val="222222"/>
          <w:sz w:val="21"/>
          <w:szCs w:val="21"/>
          <w:lang w:eastAsia="ru-RU"/>
        </w:rPr>
        <w:br/>
      </w:r>
      <w:r w:rsidRPr="005A5987">
        <w:rPr>
          <w:rFonts w:ascii="Proxima Nova Rg" w:eastAsia="Times New Roman" w:hAnsi="Proxima Nova Rg" w:cs="Times New Roman"/>
          <w:color w:val="222222"/>
          <w:sz w:val="21"/>
          <w:szCs w:val="21"/>
          <w:lang w:eastAsia="ru-RU"/>
        </w:rPr>
        <w:b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r w:rsidRPr="005A5987">
        <w:rPr>
          <w:rFonts w:ascii="Proxima Nova Rg" w:eastAsia="Times New Roman" w:hAnsi="Proxima Nova Rg" w:cs="Times New Roman"/>
          <w:color w:val="222222"/>
          <w:sz w:val="21"/>
          <w:szCs w:val="21"/>
          <w:lang w:eastAsia="ru-RU"/>
        </w:rPr>
        <w:br/>
      </w:r>
      <w:r w:rsidRPr="005A5987">
        <w:rPr>
          <w:rFonts w:ascii="Proxima Nova Rg" w:eastAsia="Times New Roman" w:hAnsi="Proxima Nova Rg" w:cs="Times New Roman"/>
          <w:color w:val="222222"/>
          <w:sz w:val="21"/>
          <w:szCs w:val="21"/>
          <w:lang w:eastAsia="ru-RU"/>
        </w:rPr>
        <w:b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14:paraId="4E30FF8D" w14:textId="77777777" w:rsidR="005A5987" w:rsidRPr="005A5987" w:rsidRDefault="005A5987" w:rsidP="005A5987">
      <w:pPr>
        <w:shd w:val="clear" w:color="auto" w:fill="FFFFFF"/>
        <w:spacing w:after="0" w:line="240" w:lineRule="auto"/>
        <w:rPr>
          <w:rFonts w:ascii="Proxima Nova Rg" w:eastAsia="Times New Roman" w:hAnsi="Proxima Nova Rg" w:cs="Times New Roman"/>
          <w:color w:val="222222"/>
          <w:sz w:val="21"/>
          <w:szCs w:val="21"/>
          <w:lang w:eastAsia="ru-RU"/>
        </w:rPr>
      </w:pPr>
    </w:p>
    <w:p w14:paraId="48C8AF98" w14:textId="3F8331ED" w:rsidR="005A5987" w:rsidRDefault="005A5987" w:rsidP="005A5987">
      <w:pPr>
        <w:shd w:val="clear" w:color="auto" w:fill="FFFFFF"/>
        <w:spacing w:after="150" w:line="240" w:lineRule="auto"/>
        <w:rPr>
          <w:rFonts w:ascii="Proxima Nova Rg" w:eastAsia="Times New Roman" w:hAnsi="Proxima Nova Rg" w:cs="Times New Roman"/>
          <w:color w:val="222222"/>
          <w:sz w:val="21"/>
          <w:szCs w:val="21"/>
          <w:lang w:eastAsia="ru-RU"/>
        </w:rPr>
      </w:pPr>
      <w:r w:rsidRPr="005A5987">
        <w:rPr>
          <w:rFonts w:ascii="Proxima Nova Rg" w:eastAsia="Times New Roman" w:hAnsi="Proxima Nova Rg" w:cs="Times New Roman"/>
          <w:color w:val="222222"/>
          <w:sz w:val="21"/>
          <w:szCs w:val="21"/>
          <w:lang w:eastAsia="ru-RU"/>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sidRPr="005A5987">
        <w:rPr>
          <w:rFonts w:ascii="Proxima Nova Rg" w:eastAsia="Times New Roman" w:hAnsi="Proxima Nova Rg" w:cs="Times New Roman"/>
          <w:color w:val="222222"/>
          <w:sz w:val="21"/>
          <w:szCs w:val="21"/>
          <w:lang w:eastAsia="ru-RU"/>
        </w:rPr>
        <w:br/>
        <w:t>Об утверждении СанПиН 2.4.5.2409-08</w:t>
      </w:r>
      <w:r w:rsidRPr="005A5987">
        <w:rPr>
          <w:rFonts w:ascii="Proxima Nova Rg" w:eastAsia="Times New Roman" w:hAnsi="Proxima Nova Rg" w:cs="Times New Roman"/>
          <w:color w:val="222222"/>
          <w:sz w:val="21"/>
          <w:szCs w:val="21"/>
          <w:lang w:eastAsia="ru-RU"/>
        </w:rPr>
        <w:br/>
        <w:t>© Материал из Справочной системы «Образование».</w:t>
      </w:r>
      <w:r w:rsidRPr="005A5987">
        <w:rPr>
          <w:rFonts w:ascii="Proxima Nova Rg" w:eastAsia="Times New Roman" w:hAnsi="Proxima Nova Rg" w:cs="Times New Roman"/>
          <w:color w:val="222222"/>
          <w:sz w:val="21"/>
          <w:szCs w:val="21"/>
          <w:lang w:eastAsia="ru-RU"/>
        </w:rPr>
        <w:br/>
        <w:t xml:space="preserve">Подробнее: </w:t>
      </w:r>
      <w:hyperlink r:id="rId54" w:anchor="/document/99/902113767/ZAP2OVU3MH/?of=copy-8be1a12382" w:history="1">
        <w:r w:rsidRPr="005A5987">
          <w:rPr>
            <w:rFonts w:ascii="Proxima Nova Rg" w:eastAsia="Times New Roman" w:hAnsi="Proxima Nova Rg" w:cs="Times New Roman"/>
            <w:color w:val="2D78DA"/>
            <w:sz w:val="21"/>
            <w:szCs w:val="21"/>
            <w:lang w:eastAsia="ru-RU"/>
          </w:rPr>
          <w:t>https://1obraz.ru/#/document/99/902113767/ZAP2OVU3MH/?of=copy-8be1a12382</w:t>
        </w:r>
      </w:hyperlink>
    </w:p>
    <w:p w14:paraId="271F1BF4" w14:textId="6F8024B9" w:rsidR="00861CBA" w:rsidRDefault="00861CBA" w:rsidP="005A5987">
      <w:pPr>
        <w:shd w:val="clear" w:color="auto" w:fill="FFFFFF"/>
        <w:spacing w:after="150" w:line="240" w:lineRule="auto"/>
        <w:rPr>
          <w:rFonts w:ascii="Proxima Nova Rg" w:eastAsia="Times New Roman" w:hAnsi="Proxima Nova Rg" w:cs="Times New Roman"/>
          <w:color w:val="222222"/>
          <w:sz w:val="21"/>
          <w:szCs w:val="21"/>
          <w:lang w:eastAsia="ru-RU"/>
        </w:rPr>
      </w:pPr>
    </w:p>
    <w:p w14:paraId="220DB92E" w14:textId="0385E9D0" w:rsidR="00861CBA" w:rsidRDefault="00861CBA" w:rsidP="005A5987">
      <w:pPr>
        <w:shd w:val="clear" w:color="auto" w:fill="FFFFFF"/>
        <w:spacing w:after="150" w:line="240" w:lineRule="auto"/>
        <w:rPr>
          <w:rFonts w:ascii="Proxima Nova Rg" w:eastAsia="Times New Roman" w:hAnsi="Proxima Nova Rg" w:cs="Times New Roman"/>
          <w:color w:val="222222"/>
          <w:sz w:val="21"/>
          <w:szCs w:val="21"/>
          <w:lang w:eastAsia="ru-RU"/>
        </w:rPr>
      </w:pPr>
    </w:p>
    <w:p w14:paraId="4F625DFC" w14:textId="77777777" w:rsidR="00861CBA" w:rsidRDefault="00861CBA" w:rsidP="00861CBA">
      <w:pPr>
        <w:rPr>
          <w:rFonts w:ascii="&amp;quot" w:hAnsi="&amp;quot"/>
          <w:b/>
          <w:bCs/>
          <w:color w:val="222222"/>
          <w:spacing w:val="-15"/>
          <w:sz w:val="36"/>
          <w:szCs w:val="36"/>
        </w:rPr>
      </w:pPr>
      <w:r>
        <w:rPr>
          <w:rStyle w:val="docsupplement-number"/>
          <w:rFonts w:ascii="&amp;quot" w:hAnsi="&amp;quot"/>
          <w:b/>
          <w:bCs/>
          <w:color w:val="222222"/>
          <w:spacing w:val="-15"/>
          <w:sz w:val="36"/>
          <w:szCs w:val="36"/>
        </w:rPr>
        <w:t xml:space="preserve">Приложение 9. </w:t>
      </w:r>
      <w:r>
        <w:rPr>
          <w:rStyle w:val="docsupplement-name"/>
          <w:rFonts w:ascii="&amp;quot" w:hAnsi="&amp;quot"/>
          <w:b/>
          <w:bCs/>
          <w:color w:val="222222"/>
          <w:spacing w:val="-15"/>
          <w:sz w:val="36"/>
          <w:szCs w:val="36"/>
        </w:rPr>
        <w:t>Рекомендуемый ассортимент пищевых продуктов для организации дополнительного питания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711"/>
        <w:gridCol w:w="4259"/>
        <w:gridCol w:w="1542"/>
        <w:gridCol w:w="2843"/>
      </w:tblGrid>
      <w:tr w:rsidR="00861CBA" w14:paraId="43A4E724" w14:textId="77777777" w:rsidTr="00861CBA">
        <w:tc>
          <w:tcPr>
            <w:tcW w:w="739" w:type="dxa"/>
            <w:tcMar>
              <w:top w:w="75" w:type="dxa"/>
              <w:left w:w="75" w:type="dxa"/>
              <w:bottom w:w="75" w:type="dxa"/>
              <w:right w:w="75" w:type="dxa"/>
            </w:tcMar>
            <w:vAlign w:val="center"/>
            <w:hideMark/>
          </w:tcPr>
          <w:p w14:paraId="0BBC64E4" w14:textId="77777777" w:rsidR="00861CBA" w:rsidRDefault="00861CBA">
            <w:pPr>
              <w:rPr>
                <w:rFonts w:ascii="&amp;quot" w:hAnsi="&amp;quot"/>
                <w:b/>
                <w:bCs/>
                <w:color w:val="222222"/>
                <w:spacing w:val="-15"/>
                <w:sz w:val="36"/>
                <w:szCs w:val="36"/>
              </w:rPr>
            </w:pPr>
          </w:p>
        </w:tc>
        <w:tc>
          <w:tcPr>
            <w:tcW w:w="4805" w:type="dxa"/>
            <w:tcMar>
              <w:top w:w="75" w:type="dxa"/>
              <w:left w:w="75" w:type="dxa"/>
              <w:bottom w:w="75" w:type="dxa"/>
              <w:right w:w="75" w:type="dxa"/>
            </w:tcMar>
            <w:vAlign w:val="center"/>
            <w:hideMark/>
          </w:tcPr>
          <w:p w14:paraId="55773839" w14:textId="77777777" w:rsidR="00861CBA" w:rsidRDefault="00861CBA">
            <w:pPr>
              <w:spacing w:line="255" w:lineRule="atLeast"/>
              <w:rPr>
                <w:sz w:val="20"/>
                <w:szCs w:val="20"/>
              </w:rPr>
            </w:pPr>
          </w:p>
        </w:tc>
        <w:tc>
          <w:tcPr>
            <w:tcW w:w="1663" w:type="dxa"/>
            <w:tcMar>
              <w:top w:w="75" w:type="dxa"/>
              <w:left w:w="75" w:type="dxa"/>
              <w:bottom w:w="75" w:type="dxa"/>
              <w:right w:w="75" w:type="dxa"/>
            </w:tcMar>
            <w:vAlign w:val="center"/>
            <w:hideMark/>
          </w:tcPr>
          <w:p w14:paraId="59B4C1CA" w14:textId="77777777" w:rsidR="00861CBA" w:rsidRDefault="00861CBA">
            <w:pPr>
              <w:spacing w:line="255" w:lineRule="atLeast"/>
              <w:rPr>
                <w:sz w:val="20"/>
                <w:szCs w:val="20"/>
              </w:rPr>
            </w:pPr>
          </w:p>
        </w:tc>
        <w:tc>
          <w:tcPr>
            <w:tcW w:w="3142" w:type="dxa"/>
            <w:tcMar>
              <w:top w:w="75" w:type="dxa"/>
              <w:left w:w="75" w:type="dxa"/>
              <w:bottom w:w="75" w:type="dxa"/>
              <w:right w:w="75" w:type="dxa"/>
            </w:tcMar>
            <w:vAlign w:val="center"/>
            <w:hideMark/>
          </w:tcPr>
          <w:p w14:paraId="067B4F7B" w14:textId="77777777" w:rsidR="00861CBA" w:rsidRDefault="00861CBA">
            <w:pPr>
              <w:spacing w:line="255" w:lineRule="atLeast"/>
              <w:rPr>
                <w:sz w:val="20"/>
                <w:szCs w:val="20"/>
              </w:rPr>
            </w:pPr>
          </w:p>
        </w:tc>
      </w:tr>
      <w:tr w:rsidR="00861CBA" w14:paraId="343C2182"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443888"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 п/п </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C3974D3"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Наименование пищевых продуктов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3439E11"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Масса (объем) порции, упаковки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413BCBA"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Примечание </w:t>
            </w:r>
          </w:p>
        </w:tc>
      </w:tr>
      <w:tr w:rsidR="00861CBA" w14:paraId="41C43C29"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1DE4E79"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1.</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8752E0E"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Фрукты (яблоки, груши, мандарины, апельсины, бананы и др.)</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74AE79"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1562B33"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предварительно вымытые, поштучно в ассортименте, в том числе в упаковке из полимерных материалов </w:t>
            </w:r>
          </w:p>
        </w:tc>
      </w:tr>
      <w:tr w:rsidR="00861CBA" w14:paraId="558D9793"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044DBAB"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2.</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AC02BF"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Вода питьевая, расфасованная в емкости (бутилированная), негазированная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DF201C6"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500 мл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83ADF1A"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реализуется в потребительской упаковке промышленного изготовления </w:t>
            </w:r>
          </w:p>
        </w:tc>
      </w:tr>
      <w:tr w:rsidR="00861CBA" w14:paraId="0F338CEC"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3FCC5E8"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3.</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3413784"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Чай, какао-напиток или кофейный напиток с сахаром, в том числе с молоком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FB7B72"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200 мл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BBC2F9"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горячие напитки готовятся непосредственно перед реализацией или реализуются в течение 3 часов с момента приготовления на мармите </w:t>
            </w:r>
          </w:p>
        </w:tc>
      </w:tr>
      <w:tr w:rsidR="00861CBA" w14:paraId="17D954A2"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7B1F1A1"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4.</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08F9AA9"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Соки плодовые (фруктовые) и овощные, нектары, инстантные витаминизированные напитки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2D11D2"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500 мл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11899F"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промышленного изготовления </w:t>
            </w:r>
          </w:p>
        </w:tc>
      </w:tr>
      <w:tr w:rsidR="00861CBA" w14:paraId="00B79B01"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790835A"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5.</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E0BC586"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Молоко и молочные напитки стерилизованные (2,5% и 3,5% жирности)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4A57781"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500 мл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E650D3"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промышленного изготовления </w:t>
            </w:r>
          </w:p>
        </w:tc>
      </w:tr>
      <w:tr w:rsidR="00861CBA" w14:paraId="0D08E5BA"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EC21B81"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6.</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7A5E8CD"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Кисломолочные напитки (2,5%, 3,2% жирности)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E0C3A5"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200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3BE77DC"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при условии наличия охлаждаемого прилавка, в ассортименте, в потребительской упаковке промышленного изготовления </w:t>
            </w:r>
          </w:p>
        </w:tc>
      </w:tr>
      <w:tr w:rsidR="00861CBA" w14:paraId="6B87CF46"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61C9E4"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7.</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8B07F2"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Изделия творожные, кроме сырков творожных (не более 9% жирности)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BC99C5"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125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63DFA7"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при условии наличия охлаждаемого прилавка в ассортименте, в потребительской упаковке промышленного изготовления </w:t>
            </w:r>
          </w:p>
        </w:tc>
      </w:tr>
      <w:tr w:rsidR="00861CBA" w14:paraId="7DBE7B9D"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427A6D1"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8.</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0377978"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Сыры сычужные твердые для приготовления бутербродов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B3BA665"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125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A6B3433"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w:t>
            </w:r>
          </w:p>
        </w:tc>
      </w:tr>
      <w:tr w:rsidR="00861CBA" w14:paraId="22A871B4"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F99363E"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9.</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3C293E9"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Хлебобулочные изделия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AB10BA3"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100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185CAE"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w:t>
            </w:r>
          </w:p>
        </w:tc>
      </w:tr>
      <w:tr w:rsidR="00861CBA" w14:paraId="73DDEE42"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31ECED9"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10.</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FF2271C"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Орехи (кроме арахиса), сухофрукты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7D33390"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50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6E05B7"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w:t>
            </w:r>
          </w:p>
        </w:tc>
      </w:tr>
      <w:tr w:rsidR="00861CBA" w14:paraId="72852B98"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40A3D55"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11.</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7DFBA53"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FBD0D4"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50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3872438"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промышленного изготовления </w:t>
            </w:r>
          </w:p>
        </w:tc>
      </w:tr>
      <w:tr w:rsidR="00861CBA" w14:paraId="61EFAFCB" w14:textId="77777777" w:rsidTr="00861CBA">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E64958"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12.</w:t>
            </w:r>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298C12A"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937160B" w14:textId="77777777" w:rsidR="00861CBA" w:rsidRDefault="00861CBA">
            <w:pPr>
              <w:pStyle w:val="formattext"/>
              <w:spacing w:before="0" w:beforeAutospacing="0" w:after="150" w:afterAutospacing="0" w:line="255" w:lineRule="atLeast"/>
              <w:jc w:val="center"/>
              <w:rPr>
                <w:rFonts w:ascii="&amp;quot" w:hAnsi="&amp;quot"/>
                <w:sz w:val="20"/>
                <w:szCs w:val="20"/>
              </w:rPr>
            </w:pPr>
            <w:r>
              <w:rPr>
                <w:rFonts w:ascii="&amp;quot" w:hAnsi="&amp;quot"/>
                <w:sz w:val="20"/>
                <w:szCs w:val="20"/>
              </w:rPr>
              <w:t xml:space="preserve">до 25 г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5556CD" w14:textId="77777777" w:rsidR="00861CBA" w:rsidRDefault="00861CBA">
            <w:pPr>
              <w:pStyle w:val="formattext"/>
              <w:spacing w:before="0" w:beforeAutospacing="0" w:after="150" w:afterAutospacing="0" w:line="255" w:lineRule="atLeast"/>
              <w:rPr>
                <w:rFonts w:ascii="&amp;quot" w:hAnsi="&amp;quot"/>
                <w:sz w:val="20"/>
                <w:szCs w:val="20"/>
              </w:rPr>
            </w:pPr>
            <w:r>
              <w:rPr>
                <w:rFonts w:ascii="&amp;quot" w:hAnsi="&amp;quot"/>
                <w:sz w:val="20"/>
                <w:szCs w:val="20"/>
              </w:rPr>
              <w:t xml:space="preserve">реализуются в ассортименте, в потребительской упаковке </w:t>
            </w:r>
          </w:p>
        </w:tc>
      </w:tr>
    </w:tbl>
    <w:p w14:paraId="4337D6DD" w14:textId="77777777" w:rsidR="00861CBA" w:rsidRDefault="00861CBA" w:rsidP="00861CBA">
      <w:pPr>
        <w:rPr>
          <w:rFonts w:ascii="Times New Roman" w:hAnsi="Times New Roman"/>
          <w:sz w:val="24"/>
          <w:szCs w:val="24"/>
        </w:rPr>
      </w:pPr>
      <w:r>
        <w:rPr>
          <w:rFonts w:ascii="&amp;quot" w:hAnsi="&amp;quot"/>
          <w:color w:val="222222"/>
          <w:sz w:val="21"/>
          <w:szCs w:val="21"/>
        </w:rPr>
        <w:br/>
      </w:r>
    </w:p>
    <w:p w14:paraId="503AA723" w14:textId="77777777" w:rsidR="00861CBA" w:rsidRDefault="00861CBA" w:rsidP="00861CBA">
      <w:pPr>
        <w:pStyle w:val="copyright-info"/>
        <w:spacing w:before="0" w:beforeAutospacing="0" w:after="150" w:afterAutospacing="0"/>
        <w:rPr>
          <w:rFonts w:ascii="&amp;quot" w:hAnsi="&amp;quot"/>
          <w:color w:val="222222"/>
          <w:sz w:val="21"/>
          <w:szCs w:val="21"/>
        </w:rPr>
      </w:pPr>
      <w:r>
        <w:rPr>
          <w:rFonts w:ascii="&amp;quot" w:hAnsi="&amp;quot"/>
          <w:color w:val="222222"/>
          <w:sz w:val="21"/>
          <w:szCs w:val="21"/>
        </w:rPr>
        <w:b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r>
        <w:rPr>
          <w:rFonts w:ascii="&amp;quot" w:hAnsi="&amp;quot"/>
          <w:color w:val="222222"/>
          <w:sz w:val="21"/>
          <w:szCs w:val="21"/>
        </w:rPr>
        <w:br/>
        <w:t>Об утверждении СанПиН 2.4.5.2409-08</w:t>
      </w:r>
      <w:r>
        <w:rPr>
          <w:rFonts w:ascii="&amp;quot" w:hAnsi="&amp;quot"/>
          <w:color w:val="222222"/>
          <w:sz w:val="21"/>
          <w:szCs w:val="21"/>
        </w:rPr>
        <w:br/>
        <w:t>© Материал из Справочной системы «Образование».</w:t>
      </w:r>
      <w:r>
        <w:rPr>
          <w:rFonts w:ascii="&amp;quot" w:hAnsi="&amp;quot"/>
          <w:color w:val="222222"/>
          <w:sz w:val="21"/>
          <w:szCs w:val="21"/>
        </w:rPr>
        <w:br/>
        <w:t xml:space="preserve">Подробнее: </w:t>
      </w:r>
      <w:hyperlink r:id="rId55" w:anchor="/document/99/902113767/ZAP2FP43HI/?of=copy-3b556e05c1" w:history="1">
        <w:r>
          <w:rPr>
            <w:rStyle w:val="a3"/>
            <w:rFonts w:ascii="&amp;quot" w:hAnsi="&amp;quot"/>
            <w:color w:val="2D78DA"/>
            <w:sz w:val="21"/>
            <w:szCs w:val="21"/>
          </w:rPr>
          <w:t>https://1obraz.ru/#/document/99/902113767/ZAP2FP43HI/?of=copy-3b556e05c1</w:t>
        </w:r>
      </w:hyperlink>
    </w:p>
    <w:p w14:paraId="3A876AFF" w14:textId="77777777" w:rsidR="00861CBA" w:rsidRPr="005A5987" w:rsidRDefault="00861CBA" w:rsidP="005A5987">
      <w:pPr>
        <w:shd w:val="clear" w:color="auto" w:fill="FFFFFF"/>
        <w:spacing w:after="150" w:line="240" w:lineRule="auto"/>
        <w:rPr>
          <w:rFonts w:ascii="Proxima Nova Rg" w:eastAsia="Times New Roman" w:hAnsi="Proxima Nova Rg" w:cs="Times New Roman"/>
          <w:color w:val="222222"/>
          <w:sz w:val="21"/>
          <w:szCs w:val="21"/>
          <w:lang w:eastAsia="ru-RU"/>
        </w:rPr>
      </w:pPr>
    </w:p>
    <w:sectPr w:rsidR="00861CBA" w:rsidRPr="005A5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Proxima Nova Rg">
    <w:altName w:val="Tahom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484"/>
    <w:multiLevelType w:val="multilevel"/>
    <w:tmpl w:val="297E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61BC"/>
    <w:multiLevelType w:val="multilevel"/>
    <w:tmpl w:val="563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15EDE"/>
    <w:multiLevelType w:val="multilevel"/>
    <w:tmpl w:val="8CB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80E"/>
    <w:multiLevelType w:val="multilevel"/>
    <w:tmpl w:val="2AD4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76791"/>
    <w:multiLevelType w:val="multilevel"/>
    <w:tmpl w:val="E1CA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756CF"/>
    <w:multiLevelType w:val="multilevel"/>
    <w:tmpl w:val="1842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22BB1"/>
    <w:multiLevelType w:val="multilevel"/>
    <w:tmpl w:val="A17C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E3C70"/>
    <w:multiLevelType w:val="multilevel"/>
    <w:tmpl w:val="9F56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27916"/>
    <w:multiLevelType w:val="multilevel"/>
    <w:tmpl w:val="2F78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F59DF"/>
    <w:multiLevelType w:val="multilevel"/>
    <w:tmpl w:val="2AF2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70E18"/>
    <w:multiLevelType w:val="multilevel"/>
    <w:tmpl w:val="9C7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D508F"/>
    <w:multiLevelType w:val="multilevel"/>
    <w:tmpl w:val="8BE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82ED6"/>
    <w:multiLevelType w:val="multilevel"/>
    <w:tmpl w:val="2CD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2060C"/>
    <w:multiLevelType w:val="multilevel"/>
    <w:tmpl w:val="6F10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41D76"/>
    <w:multiLevelType w:val="multilevel"/>
    <w:tmpl w:val="EC7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1712D"/>
    <w:multiLevelType w:val="multilevel"/>
    <w:tmpl w:val="565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96667">
    <w:abstractNumId w:val="15"/>
  </w:num>
  <w:num w:numId="2" w16cid:durableId="510796479">
    <w:abstractNumId w:val="0"/>
  </w:num>
  <w:num w:numId="3" w16cid:durableId="519197992">
    <w:abstractNumId w:val="2"/>
  </w:num>
  <w:num w:numId="4" w16cid:durableId="1206721105">
    <w:abstractNumId w:val="1"/>
  </w:num>
  <w:num w:numId="5" w16cid:durableId="890924887">
    <w:abstractNumId w:val="14"/>
  </w:num>
  <w:num w:numId="6" w16cid:durableId="1465850876">
    <w:abstractNumId w:val="5"/>
  </w:num>
  <w:num w:numId="7" w16cid:durableId="634721495">
    <w:abstractNumId w:val="6"/>
  </w:num>
  <w:num w:numId="8" w16cid:durableId="1708676834">
    <w:abstractNumId w:val="9"/>
  </w:num>
  <w:num w:numId="9" w16cid:durableId="119036295">
    <w:abstractNumId w:val="3"/>
  </w:num>
  <w:num w:numId="10" w16cid:durableId="1349214057">
    <w:abstractNumId w:val="12"/>
  </w:num>
  <w:num w:numId="11" w16cid:durableId="315569838">
    <w:abstractNumId w:val="4"/>
  </w:num>
  <w:num w:numId="12" w16cid:durableId="1730759766">
    <w:abstractNumId w:val="11"/>
  </w:num>
  <w:num w:numId="13" w16cid:durableId="733285648">
    <w:abstractNumId w:val="7"/>
  </w:num>
  <w:num w:numId="14" w16cid:durableId="1743678361">
    <w:abstractNumId w:val="8"/>
  </w:num>
  <w:num w:numId="15" w16cid:durableId="1181893823">
    <w:abstractNumId w:val="13"/>
  </w:num>
  <w:num w:numId="16" w16cid:durableId="102650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105173"/>
    <w:rsid w:val="00261464"/>
    <w:rsid w:val="002C06FB"/>
    <w:rsid w:val="003E03AA"/>
    <w:rsid w:val="004678E8"/>
    <w:rsid w:val="00484880"/>
    <w:rsid w:val="00491591"/>
    <w:rsid w:val="0052043E"/>
    <w:rsid w:val="005317E4"/>
    <w:rsid w:val="00552F5B"/>
    <w:rsid w:val="005A5987"/>
    <w:rsid w:val="005C65E3"/>
    <w:rsid w:val="00601DBA"/>
    <w:rsid w:val="006A15CA"/>
    <w:rsid w:val="006A2C57"/>
    <w:rsid w:val="00741523"/>
    <w:rsid w:val="007907E7"/>
    <w:rsid w:val="00842D7B"/>
    <w:rsid w:val="00861CBA"/>
    <w:rsid w:val="008652AF"/>
    <w:rsid w:val="0087480B"/>
    <w:rsid w:val="008F4692"/>
    <w:rsid w:val="008F4CCF"/>
    <w:rsid w:val="009C4716"/>
    <w:rsid w:val="00A260A6"/>
    <w:rsid w:val="00A33084"/>
    <w:rsid w:val="00A96900"/>
    <w:rsid w:val="00B73B50"/>
    <w:rsid w:val="00BC7D75"/>
    <w:rsid w:val="00C522E9"/>
    <w:rsid w:val="00C74B1A"/>
    <w:rsid w:val="00DA4CCA"/>
    <w:rsid w:val="00E53B40"/>
    <w:rsid w:val="00EB3B06"/>
    <w:rsid w:val="00FC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2903"/>
  <w15:chartTrackingRefBased/>
  <w15:docId w15:val="{752B1879-3F10-4F7A-971B-F0F1A72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CCF"/>
    <w:rPr>
      <w:color w:val="0000FF"/>
      <w:u w:val="single"/>
    </w:rPr>
  </w:style>
  <w:style w:type="character" w:styleId="a4">
    <w:name w:val="FollowedHyperlink"/>
    <w:basedOn w:val="a0"/>
    <w:uiPriority w:val="99"/>
    <w:semiHidden/>
    <w:unhideWhenUsed/>
    <w:rsid w:val="008F4CCF"/>
    <w:rPr>
      <w:color w:val="954F72" w:themeColor="followedHyperlink"/>
      <w:u w:val="single"/>
    </w:rPr>
  </w:style>
  <w:style w:type="paragraph" w:styleId="a5">
    <w:name w:val="Normal (Web)"/>
    <w:basedOn w:val="a"/>
    <w:uiPriority w:val="99"/>
    <w:unhideWhenUsed/>
    <w:rsid w:val="008F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F4CCF"/>
  </w:style>
  <w:style w:type="character" w:styleId="a6">
    <w:name w:val="Strong"/>
    <w:basedOn w:val="a0"/>
    <w:uiPriority w:val="22"/>
    <w:qFormat/>
    <w:rsid w:val="008F4CCF"/>
    <w:rPr>
      <w:b/>
      <w:bCs/>
    </w:rPr>
  </w:style>
  <w:style w:type="character" w:styleId="a7">
    <w:name w:val="Emphasis"/>
    <w:basedOn w:val="a0"/>
    <w:uiPriority w:val="20"/>
    <w:qFormat/>
    <w:rsid w:val="008F4CCF"/>
    <w:rPr>
      <w:i/>
      <w:iCs/>
    </w:rPr>
  </w:style>
  <w:style w:type="character" w:customStyle="1" w:styleId="sfwc">
    <w:name w:val="sfwc"/>
    <w:basedOn w:val="a0"/>
    <w:rsid w:val="008F4CCF"/>
  </w:style>
  <w:style w:type="paragraph" w:styleId="a8">
    <w:name w:val="No Spacing"/>
    <w:uiPriority w:val="1"/>
    <w:qFormat/>
    <w:rsid w:val="008F4CCF"/>
    <w:pPr>
      <w:spacing w:after="0" w:line="240" w:lineRule="auto"/>
    </w:pPr>
  </w:style>
  <w:style w:type="paragraph" w:styleId="HTML">
    <w:name w:val="HTML Preformatted"/>
    <w:basedOn w:val="a"/>
    <w:link w:val="HTML0"/>
    <w:uiPriority w:val="99"/>
    <w:semiHidden/>
    <w:unhideWhenUsed/>
    <w:rsid w:val="006A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6A2C57"/>
    <w:rPr>
      <w:rFonts w:ascii="Courier New" w:eastAsia="Times New Roman" w:hAnsi="Courier New" w:cs="Courier New"/>
      <w:sz w:val="24"/>
      <w:szCs w:val="24"/>
      <w:lang w:eastAsia="ru-RU"/>
    </w:rPr>
  </w:style>
  <w:style w:type="character" w:customStyle="1" w:styleId="docsupplement-number">
    <w:name w:val="doc__supplement-number"/>
    <w:basedOn w:val="a0"/>
    <w:rsid w:val="005A5987"/>
  </w:style>
  <w:style w:type="character" w:customStyle="1" w:styleId="docsupplement-name">
    <w:name w:val="doc__supplement-name"/>
    <w:basedOn w:val="a0"/>
    <w:rsid w:val="005A5987"/>
  </w:style>
  <w:style w:type="paragraph" w:customStyle="1" w:styleId="formattext">
    <w:name w:val="formattext"/>
    <w:basedOn w:val="a"/>
    <w:rsid w:val="005A5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5A5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ame">
    <w:name w:val="doc__untyped-name"/>
    <w:basedOn w:val="a0"/>
    <w:rsid w:val="005A5987"/>
  </w:style>
  <w:style w:type="paragraph" w:styleId="a9">
    <w:name w:val="Balloon Text"/>
    <w:basedOn w:val="a"/>
    <w:link w:val="aa"/>
    <w:uiPriority w:val="99"/>
    <w:semiHidden/>
    <w:unhideWhenUsed/>
    <w:rsid w:val="00552F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2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200">
      <w:bodyDiv w:val="1"/>
      <w:marLeft w:val="0"/>
      <w:marRight w:val="0"/>
      <w:marTop w:val="0"/>
      <w:marBottom w:val="0"/>
      <w:divBdr>
        <w:top w:val="none" w:sz="0" w:space="0" w:color="auto"/>
        <w:left w:val="none" w:sz="0" w:space="0" w:color="auto"/>
        <w:bottom w:val="none" w:sz="0" w:space="0" w:color="auto"/>
        <w:right w:val="none" w:sz="0" w:space="0" w:color="auto"/>
      </w:divBdr>
      <w:divsChild>
        <w:div w:id="1730767072">
          <w:marLeft w:val="0"/>
          <w:marRight w:val="0"/>
          <w:marTop w:val="1575"/>
          <w:marBottom w:val="600"/>
          <w:divBdr>
            <w:top w:val="none" w:sz="0" w:space="0" w:color="auto"/>
            <w:left w:val="none" w:sz="0" w:space="0" w:color="auto"/>
            <w:bottom w:val="none" w:sz="0" w:space="0" w:color="auto"/>
            <w:right w:val="none" w:sz="0" w:space="0" w:color="auto"/>
          </w:divBdr>
        </w:div>
      </w:divsChild>
    </w:div>
    <w:div w:id="163668120">
      <w:bodyDiv w:val="1"/>
      <w:marLeft w:val="0"/>
      <w:marRight w:val="0"/>
      <w:marTop w:val="0"/>
      <w:marBottom w:val="0"/>
      <w:divBdr>
        <w:top w:val="none" w:sz="0" w:space="0" w:color="auto"/>
        <w:left w:val="none" w:sz="0" w:space="0" w:color="auto"/>
        <w:bottom w:val="none" w:sz="0" w:space="0" w:color="auto"/>
        <w:right w:val="none" w:sz="0" w:space="0" w:color="auto"/>
      </w:divBdr>
      <w:divsChild>
        <w:div w:id="1900021204">
          <w:marLeft w:val="0"/>
          <w:marRight w:val="0"/>
          <w:marTop w:val="375"/>
          <w:marBottom w:val="225"/>
          <w:divBdr>
            <w:top w:val="none" w:sz="0" w:space="0" w:color="auto"/>
            <w:left w:val="none" w:sz="0" w:space="0" w:color="auto"/>
            <w:bottom w:val="none" w:sz="0" w:space="0" w:color="auto"/>
            <w:right w:val="none" w:sz="0" w:space="0" w:color="auto"/>
          </w:divBdr>
        </w:div>
        <w:div w:id="1929999041">
          <w:marLeft w:val="0"/>
          <w:marRight w:val="0"/>
          <w:marTop w:val="0"/>
          <w:marBottom w:val="300"/>
          <w:divBdr>
            <w:top w:val="none" w:sz="0" w:space="0" w:color="auto"/>
            <w:left w:val="none" w:sz="0" w:space="0" w:color="auto"/>
            <w:bottom w:val="none" w:sz="0" w:space="0" w:color="auto"/>
            <w:right w:val="none" w:sz="0" w:space="0" w:color="auto"/>
          </w:divBdr>
          <w:divsChild>
            <w:div w:id="1357854256">
              <w:marLeft w:val="0"/>
              <w:marRight w:val="0"/>
              <w:marTop w:val="0"/>
              <w:marBottom w:val="0"/>
              <w:divBdr>
                <w:top w:val="none" w:sz="0" w:space="0" w:color="auto"/>
                <w:left w:val="none" w:sz="0" w:space="0" w:color="auto"/>
                <w:bottom w:val="none" w:sz="0" w:space="0" w:color="auto"/>
                <w:right w:val="none" w:sz="0" w:space="0" w:color="auto"/>
              </w:divBdr>
              <w:divsChild>
                <w:div w:id="17038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2221">
      <w:bodyDiv w:val="1"/>
      <w:marLeft w:val="0"/>
      <w:marRight w:val="0"/>
      <w:marTop w:val="0"/>
      <w:marBottom w:val="0"/>
      <w:divBdr>
        <w:top w:val="none" w:sz="0" w:space="0" w:color="auto"/>
        <w:left w:val="none" w:sz="0" w:space="0" w:color="auto"/>
        <w:bottom w:val="none" w:sz="0" w:space="0" w:color="auto"/>
        <w:right w:val="none" w:sz="0" w:space="0" w:color="auto"/>
      </w:divBdr>
    </w:div>
    <w:div w:id="1000624086">
      <w:bodyDiv w:val="1"/>
      <w:marLeft w:val="0"/>
      <w:marRight w:val="0"/>
      <w:marTop w:val="0"/>
      <w:marBottom w:val="0"/>
      <w:divBdr>
        <w:top w:val="none" w:sz="0" w:space="0" w:color="auto"/>
        <w:left w:val="none" w:sz="0" w:space="0" w:color="auto"/>
        <w:bottom w:val="none" w:sz="0" w:space="0" w:color="auto"/>
        <w:right w:val="none" w:sz="0" w:space="0" w:color="auto"/>
      </w:divBdr>
    </w:div>
    <w:div w:id="1032224365">
      <w:bodyDiv w:val="1"/>
      <w:marLeft w:val="0"/>
      <w:marRight w:val="0"/>
      <w:marTop w:val="0"/>
      <w:marBottom w:val="0"/>
      <w:divBdr>
        <w:top w:val="none" w:sz="0" w:space="0" w:color="auto"/>
        <w:left w:val="none" w:sz="0" w:space="0" w:color="auto"/>
        <w:bottom w:val="none" w:sz="0" w:space="0" w:color="auto"/>
        <w:right w:val="none" w:sz="0" w:space="0" w:color="auto"/>
      </w:divBdr>
      <w:divsChild>
        <w:div w:id="437141054">
          <w:marLeft w:val="0"/>
          <w:marRight w:val="0"/>
          <w:marTop w:val="1575"/>
          <w:marBottom w:val="600"/>
          <w:divBdr>
            <w:top w:val="none" w:sz="0" w:space="0" w:color="auto"/>
            <w:left w:val="none" w:sz="0" w:space="0" w:color="auto"/>
            <w:bottom w:val="none" w:sz="0" w:space="0" w:color="auto"/>
            <w:right w:val="none" w:sz="0" w:space="0" w:color="auto"/>
          </w:divBdr>
        </w:div>
        <w:div w:id="2010912394">
          <w:marLeft w:val="0"/>
          <w:marRight w:val="0"/>
          <w:marTop w:val="0"/>
          <w:marBottom w:val="300"/>
          <w:divBdr>
            <w:top w:val="none" w:sz="0" w:space="0" w:color="auto"/>
            <w:left w:val="none" w:sz="0" w:space="0" w:color="auto"/>
            <w:bottom w:val="none" w:sz="0" w:space="0" w:color="auto"/>
            <w:right w:val="none" w:sz="0" w:space="0" w:color="auto"/>
          </w:divBdr>
          <w:divsChild>
            <w:div w:id="839003709">
              <w:marLeft w:val="0"/>
              <w:marRight w:val="0"/>
              <w:marTop w:val="0"/>
              <w:marBottom w:val="0"/>
              <w:divBdr>
                <w:top w:val="none" w:sz="0" w:space="0" w:color="auto"/>
                <w:left w:val="none" w:sz="0" w:space="0" w:color="auto"/>
                <w:bottom w:val="none" w:sz="0" w:space="0" w:color="auto"/>
                <w:right w:val="none" w:sz="0" w:space="0" w:color="auto"/>
              </w:divBdr>
              <w:divsChild>
                <w:div w:id="5579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0009">
      <w:bodyDiv w:val="1"/>
      <w:marLeft w:val="0"/>
      <w:marRight w:val="0"/>
      <w:marTop w:val="0"/>
      <w:marBottom w:val="0"/>
      <w:divBdr>
        <w:top w:val="none" w:sz="0" w:space="0" w:color="auto"/>
        <w:left w:val="none" w:sz="0" w:space="0" w:color="auto"/>
        <w:bottom w:val="none" w:sz="0" w:space="0" w:color="auto"/>
        <w:right w:val="none" w:sz="0" w:space="0" w:color="auto"/>
      </w:divBdr>
      <w:divsChild>
        <w:div w:id="1463383674">
          <w:marLeft w:val="0"/>
          <w:marRight w:val="0"/>
          <w:marTop w:val="0"/>
          <w:marBottom w:val="0"/>
          <w:divBdr>
            <w:top w:val="none" w:sz="0" w:space="0" w:color="auto"/>
            <w:left w:val="none" w:sz="0" w:space="0" w:color="auto"/>
            <w:bottom w:val="none" w:sz="0" w:space="0" w:color="auto"/>
            <w:right w:val="none" w:sz="0" w:space="0" w:color="auto"/>
          </w:divBdr>
        </w:div>
      </w:divsChild>
    </w:div>
    <w:div w:id="1117329376">
      <w:bodyDiv w:val="1"/>
      <w:marLeft w:val="0"/>
      <w:marRight w:val="0"/>
      <w:marTop w:val="0"/>
      <w:marBottom w:val="0"/>
      <w:divBdr>
        <w:top w:val="none" w:sz="0" w:space="0" w:color="auto"/>
        <w:left w:val="none" w:sz="0" w:space="0" w:color="auto"/>
        <w:bottom w:val="none" w:sz="0" w:space="0" w:color="auto"/>
        <w:right w:val="none" w:sz="0" w:space="0" w:color="auto"/>
      </w:divBdr>
      <w:divsChild>
        <w:div w:id="1669748337">
          <w:marLeft w:val="0"/>
          <w:marRight w:val="0"/>
          <w:marTop w:val="0"/>
          <w:marBottom w:val="0"/>
          <w:divBdr>
            <w:top w:val="none" w:sz="0" w:space="0" w:color="auto"/>
            <w:left w:val="none" w:sz="0" w:space="0" w:color="auto"/>
            <w:bottom w:val="none" w:sz="0" w:space="0" w:color="auto"/>
            <w:right w:val="none" w:sz="0" w:space="0" w:color="auto"/>
          </w:divBdr>
          <w:divsChild>
            <w:div w:id="852300051">
              <w:marLeft w:val="0"/>
              <w:marRight w:val="0"/>
              <w:marTop w:val="0"/>
              <w:marBottom w:val="0"/>
              <w:divBdr>
                <w:top w:val="none" w:sz="0" w:space="0" w:color="auto"/>
                <w:left w:val="none" w:sz="0" w:space="0" w:color="auto"/>
                <w:bottom w:val="none" w:sz="0" w:space="0" w:color="auto"/>
                <w:right w:val="none" w:sz="0" w:space="0" w:color="auto"/>
              </w:divBdr>
            </w:div>
            <w:div w:id="1072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195">
      <w:bodyDiv w:val="1"/>
      <w:marLeft w:val="0"/>
      <w:marRight w:val="0"/>
      <w:marTop w:val="0"/>
      <w:marBottom w:val="0"/>
      <w:divBdr>
        <w:top w:val="none" w:sz="0" w:space="0" w:color="auto"/>
        <w:left w:val="none" w:sz="0" w:space="0" w:color="auto"/>
        <w:bottom w:val="none" w:sz="0" w:space="0" w:color="auto"/>
        <w:right w:val="none" w:sz="0" w:space="0" w:color="auto"/>
      </w:divBdr>
      <w:divsChild>
        <w:div w:id="913510379">
          <w:marLeft w:val="0"/>
          <w:marRight w:val="0"/>
          <w:marTop w:val="0"/>
          <w:marBottom w:val="0"/>
          <w:divBdr>
            <w:top w:val="none" w:sz="0" w:space="0" w:color="auto"/>
            <w:left w:val="none" w:sz="0" w:space="0" w:color="auto"/>
            <w:bottom w:val="none" w:sz="0" w:space="0" w:color="auto"/>
            <w:right w:val="none" w:sz="0" w:space="0" w:color="auto"/>
          </w:divBdr>
          <w:divsChild>
            <w:div w:id="1631477181">
              <w:marLeft w:val="0"/>
              <w:marRight w:val="0"/>
              <w:marTop w:val="375"/>
              <w:marBottom w:val="225"/>
              <w:divBdr>
                <w:top w:val="none" w:sz="0" w:space="0" w:color="auto"/>
                <w:left w:val="none" w:sz="0" w:space="0" w:color="auto"/>
                <w:bottom w:val="none" w:sz="0" w:space="0" w:color="auto"/>
                <w:right w:val="none" w:sz="0" w:space="0" w:color="auto"/>
              </w:divBdr>
            </w:div>
            <w:div w:id="1203636449">
              <w:marLeft w:val="0"/>
              <w:marRight w:val="0"/>
              <w:marTop w:val="0"/>
              <w:marBottom w:val="0"/>
              <w:divBdr>
                <w:top w:val="none" w:sz="0" w:space="0" w:color="auto"/>
                <w:left w:val="none" w:sz="0" w:space="0" w:color="auto"/>
                <w:bottom w:val="none" w:sz="0" w:space="0" w:color="auto"/>
                <w:right w:val="none" w:sz="0" w:space="0" w:color="auto"/>
              </w:divBdr>
              <w:divsChild>
                <w:div w:id="1101493174">
                  <w:marLeft w:val="0"/>
                  <w:marRight w:val="0"/>
                  <w:marTop w:val="0"/>
                  <w:marBottom w:val="0"/>
                  <w:divBdr>
                    <w:top w:val="none" w:sz="0" w:space="0" w:color="auto"/>
                    <w:left w:val="none" w:sz="0" w:space="0" w:color="auto"/>
                    <w:bottom w:val="none" w:sz="0" w:space="0" w:color="auto"/>
                    <w:right w:val="none" w:sz="0" w:space="0" w:color="auto"/>
                  </w:divBdr>
                  <w:divsChild>
                    <w:div w:id="10177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1437">
      <w:bodyDiv w:val="1"/>
      <w:marLeft w:val="0"/>
      <w:marRight w:val="0"/>
      <w:marTop w:val="0"/>
      <w:marBottom w:val="0"/>
      <w:divBdr>
        <w:top w:val="none" w:sz="0" w:space="0" w:color="auto"/>
        <w:left w:val="none" w:sz="0" w:space="0" w:color="auto"/>
        <w:bottom w:val="none" w:sz="0" w:space="0" w:color="auto"/>
        <w:right w:val="none" w:sz="0" w:space="0" w:color="auto"/>
      </w:divBdr>
      <w:divsChild>
        <w:div w:id="1876233219">
          <w:marLeft w:val="0"/>
          <w:marRight w:val="0"/>
          <w:marTop w:val="0"/>
          <w:marBottom w:val="0"/>
          <w:divBdr>
            <w:top w:val="none" w:sz="0" w:space="0" w:color="auto"/>
            <w:left w:val="none" w:sz="0" w:space="0" w:color="auto"/>
            <w:bottom w:val="none" w:sz="0" w:space="0" w:color="auto"/>
            <w:right w:val="none" w:sz="0" w:space="0" w:color="auto"/>
          </w:divBdr>
          <w:divsChild>
            <w:div w:id="1176187504">
              <w:marLeft w:val="0"/>
              <w:marRight w:val="0"/>
              <w:marTop w:val="1575"/>
              <w:marBottom w:val="600"/>
              <w:divBdr>
                <w:top w:val="none" w:sz="0" w:space="0" w:color="auto"/>
                <w:left w:val="none" w:sz="0" w:space="0" w:color="auto"/>
                <w:bottom w:val="none" w:sz="0" w:space="0" w:color="auto"/>
                <w:right w:val="none" w:sz="0" w:space="0" w:color="auto"/>
              </w:divBdr>
            </w:div>
            <w:div w:id="1296986973">
              <w:marLeft w:val="0"/>
              <w:marRight w:val="0"/>
              <w:marTop w:val="0"/>
              <w:marBottom w:val="0"/>
              <w:divBdr>
                <w:top w:val="none" w:sz="0" w:space="0" w:color="auto"/>
                <w:left w:val="none" w:sz="0" w:space="0" w:color="auto"/>
                <w:bottom w:val="none" w:sz="0" w:space="0" w:color="auto"/>
                <w:right w:val="none" w:sz="0" w:space="0" w:color="auto"/>
              </w:divBdr>
              <w:divsChild>
                <w:div w:id="218638401">
                  <w:marLeft w:val="0"/>
                  <w:marRight w:val="0"/>
                  <w:marTop w:val="0"/>
                  <w:marBottom w:val="0"/>
                  <w:divBdr>
                    <w:top w:val="none" w:sz="0" w:space="0" w:color="auto"/>
                    <w:left w:val="none" w:sz="0" w:space="0" w:color="auto"/>
                    <w:bottom w:val="none" w:sz="0" w:space="0" w:color="auto"/>
                    <w:right w:val="none" w:sz="0" w:space="0" w:color="auto"/>
                  </w:divBdr>
                  <w:divsChild>
                    <w:div w:id="18014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5501">
      <w:bodyDiv w:val="1"/>
      <w:marLeft w:val="0"/>
      <w:marRight w:val="0"/>
      <w:marTop w:val="0"/>
      <w:marBottom w:val="0"/>
      <w:divBdr>
        <w:top w:val="none" w:sz="0" w:space="0" w:color="auto"/>
        <w:left w:val="none" w:sz="0" w:space="0" w:color="auto"/>
        <w:bottom w:val="none" w:sz="0" w:space="0" w:color="auto"/>
        <w:right w:val="none" w:sz="0" w:space="0" w:color="auto"/>
      </w:divBdr>
      <w:divsChild>
        <w:div w:id="1667439540">
          <w:marLeft w:val="0"/>
          <w:marRight w:val="0"/>
          <w:marTop w:val="1575"/>
          <w:marBottom w:val="600"/>
          <w:divBdr>
            <w:top w:val="none" w:sz="0" w:space="0" w:color="auto"/>
            <w:left w:val="none" w:sz="0" w:space="0" w:color="auto"/>
            <w:bottom w:val="none" w:sz="0" w:space="0" w:color="auto"/>
            <w:right w:val="none" w:sz="0" w:space="0" w:color="auto"/>
          </w:divBdr>
        </w:div>
        <w:div w:id="930700287">
          <w:marLeft w:val="0"/>
          <w:marRight w:val="0"/>
          <w:marTop w:val="0"/>
          <w:marBottom w:val="300"/>
          <w:divBdr>
            <w:top w:val="none" w:sz="0" w:space="0" w:color="auto"/>
            <w:left w:val="none" w:sz="0" w:space="0" w:color="auto"/>
            <w:bottom w:val="none" w:sz="0" w:space="0" w:color="auto"/>
            <w:right w:val="none" w:sz="0" w:space="0" w:color="auto"/>
          </w:divBdr>
          <w:divsChild>
            <w:div w:id="420612838">
              <w:marLeft w:val="0"/>
              <w:marRight w:val="0"/>
              <w:marTop w:val="0"/>
              <w:marBottom w:val="0"/>
              <w:divBdr>
                <w:top w:val="none" w:sz="0" w:space="0" w:color="auto"/>
                <w:left w:val="none" w:sz="0" w:space="0" w:color="auto"/>
                <w:bottom w:val="none" w:sz="0" w:space="0" w:color="auto"/>
                <w:right w:val="none" w:sz="0" w:space="0" w:color="auto"/>
              </w:divBdr>
              <w:divsChild>
                <w:div w:id="9316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6201">
      <w:bodyDiv w:val="1"/>
      <w:marLeft w:val="0"/>
      <w:marRight w:val="0"/>
      <w:marTop w:val="0"/>
      <w:marBottom w:val="0"/>
      <w:divBdr>
        <w:top w:val="none" w:sz="0" w:space="0" w:color="auto"/>
        <w:left w:val="none" w:sz="0" w:space="0" w:color="auto"/>
        <w:bottom w:val="none" w:sz="0" w:space="0" w:color="auto"/>
        <w:right w:val="none" w:sz="0" w:space="0" w:color="auto"/>
      </w:divBdr>
      <w:divsChild>
        <w:div w:id="1516724260">
          <w:marLeft w:val="0"/>
          <w:marRight w:val="0"/>
          <w:marTop w:val="0"/>
          <w:marBottom w:val="0"/>
          <w:divBdr>
            <w:top w:val="none" w:sz="0" w:space="0" w:color="auto"/>
            <w:left w:val="none" w:sz="0" w:space="0" w:color="auto"/>
            <w:bottom w:val="none" w:sz="0" w:space="0" w:color="auto"/>
            <w:right w:val="none" w:sz="0" w:space="0" w:color="auto"/>
          </w:divBdr>
        </w:div>
      </w:divsChild>
    </w:div>
    <w:div w:id="1842427916">
      <w:bodyDiv w:val="1"/>
      <w:marLeft w:val="0"/>
      <w:marRight w:val="0"/>
      <w:marTop w:val="0"/>
      <w:marBottom w:val="0"/>
      <w:divBdr>
        <w:top w:val="none" w:sz="0" w:space="0" w:color="auto"/>
        <w:left w:val="none" w:sz="0" w:space="0" w:color="auto"/>
        <w:bottom w:val="none" w:sz="0" w:space="0" w:color="auto"/>
        <w:right w:val="none" w:sz="0" w:space="0" w:color="auto"/>
      </w:divBdr>
    </w:div>
    <w:div w:id="2020887000">
      <w:bodyDiv w:val="1"/>
      <w:marLeft w:val="0"/>
      <w:marRight w:val="0"/>
      <w:marTop w:val="0"/>
      <w:marBottom w:val="0"/>
      <w:divBdr>
        <w:top w:val="none" w:sz="0" w:space="0" w:color="auto"/>
        <w:left w:val="none" w:sz="0" w:space="0" w:color="auto"/>
        <w:bottom w:val="none" w:sz="0" w:space="0" w:color="auto"/>
        <w:right w:val="none" w:sz="0" w:space="0" w:color="auto"/>
      </w:divBdr>
      <w:divsChild>
        <w:div w:id="63190343">
          <w:marLeft w:val="0"/>
          <w:marRight w:val="0"/>
          <w:marTop w:val="0"/>
          <w:marBottom w:val="0"/>
          <w:divBdr>
            <w:top w:val="none" w:sz="0" w:space="0" w:color="auto"/>
            <w:left w:val="none" w:sz="0" w:space="0" w:color="auto"/>
            <w:bottom w:val="none" w:sz="0" w:space="0" w:color="auto"/>
            <w:right w:val="none" w:sz="0" w:space="0" w:color="auto"/>
          </w:divBdr>
          <w:divsChild>
            <w:div w:id="69811091">
              <w:marLeft w:val="0"/>
              <w:marRight w:val="0"/>
              <w:marTop w:val="0"/>
              <w:marBottom w:val="0"/>
              <w:divBdr>
                <w:top w:val="none" w:sz="0" w:space="0" w:color="auto"/>
                <w:left w:val="none" w:sz="0" w:space="0" w:color="auto"/>
                <w:bottom w:val="none" w:sz="0" w:space="0" w:color="auto"/>
                <w:right w:val="none" w:sz="0" w:space="0" w:color="auto"/>
              </w:divBdr>
            </w:div>
            <w:div w:id="270936246">
              <w:marLeft w:val="0"/>
              <w:marRight w:val="0"/>
              <w:marTop w:val="0"/>
              <w:marBottom w:val="0"/>
              <w:divBdr>
                <w:top w:val="none" w:sz="0" w:space="0" w:color="auto"/>
                <w:left w:val="none" w:sz="0" w:space="0" w:color="auto"/>
                <w:bottom w:val="none" w:sz="0" w:space="0" w:color="auto"/>
                <w:right w:val="none" w:sz="0" w:space="0" w:color="auto"/>
              </w:divBdr>
            </w:div>
            <w:div w:id="497616690">
              <w:marLeft w:val="0"/>
              <w:marRight w:val="0"/>
              <w:marTop w:val="0"/>
              <w:marBottom w:val="0"/>
              <w:divBdr>
                <w:top w:val="none" w:sz="0" w:space="0" w:color="auto"/>
                <w:left w:val="none" w:sz="0" w:space="0" w:color="auto"/>
                <w:bottom w:val="none" w:sz="0" w:space="0" w:color="auto"/>
                <w:right w:val="none" w:sz="0" w:space="0" w:color="auto"/>
              </w:divBdr>
            </w:div>
            <w:div w:id="909929182">
              <w:marLeft w:val="0"/>
              <w:marRight w:val="0"/>
              <w:marTop w:val="0"/>
              <w:marBottom w:val="0"/>
              <w:divBdr>
                <w:top w:val="none" w:sz="0" w:space="0" w:color="auto"/>
                <w:left w:val="none" w:sz="0" w:space="0" w:color="auto"/>
                <w:bottom w:val="none" w:sz="0" w:space="0" w:color="auto"/>
                <w:right w:val="none" w:sz="0" w:space="0" w:color="auto"/>
              </w:divBdr>
            </w:div>
            <w:div w:id="956720503">
              <w:marLeft w:val="0"/>
              <w:marRight w:val="0"/>
              <w:marTop w:val="0"/>
              <w:marBottom w:val="0"/>
              <w:divBdr>
                <w:top w:val="none" w:sz="0" w:space="0" w:color="auto"/>
                <w:left w:val="none" w:sz="0" w:space="0" w:color="auto"/>
                <w:bottom w:val="none" w:sz="0" w:space="0" w:color="auto"/>
                <w:right w:val="none" w:sz="0" w:space="0" w:color="auto"/>
              </w:divBdr>
            </w:div>
            <w:div w:id="1313144882">
              <w:marLeft w:val="0"/>
              <w:marRight w:val="0"/>
              <w:marTop w:val="0"/>
              <w:marBottom w:val="0"/>
              <w:divBdr>
                <w:top w:val="none" w:sz="0" w:space="0" w:color="auto"/>
                <w:left w:val="none" w:sz="0" w:space="0" w:color="auto"/>
                <w:bottom w:val="none" w:sz="0" w:space="0" w:color="auto"/>
                <w:right w:val="none" w:sz="0" w:space="0" w:color="auto"/>
              </w:divBdr>
            </w:div>
            <w:div w:id="1370449043">
              <w:marLeft w:val="0"/>
              <w:marRight w:val="0"/>
              <w:marTop w:val="0"/>
              <w:marBottom w:val="0"/>
              <w:divBdr>
                <w:top w:val="none" w:sz="0" w:space="0" w:color="auto"/>
                <w:left w:val="none" w:sz="0" w:space="0" w:color="auto"/>
                <w:bottom w:val="none" w:sz="0" w:space="0" w:color="auto"/>
                <w:right w:val="none" w:sz="0" w:space="0" w:color="auto"/>
              </w:divBdr>
            </w:div>
            <w:div w:id="1590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1obraz.ru/" TargetMode="External"/><Relationship Id="rId26" Type="http://schemas.openxmlformats.org/officeDocument/2006/relationships/hyperlink" Target="https://1obraz.ru/" TargetMode="External"/><Relationship Id="rId39" Type="http://schemas.openxmlformats.org/officeDocument/2006/relationships/hyperlink" Target="https://1obraz.ru/" TargetMode="External"/><Relationship Id="rId21" Type="http://schemas.openxmlformats.org/officeDocument/2006/relationships/hyperlink" Target="https://1obraz.ru/" TargetMode="External"/><Relationship Id="rId34" Type="http://schemas.openxmlformats.org/officeDocument/2006/relationships/hyperlink" Target="https://1obraz.ru/" TargetMode="External"/><Relationship Id="rId42" Type="http://schemas.openxmlformats.org/officeDocument/2006/relationships/hyperlink" Target="https://1obraz.ru/" TargetMode="External"/><Relationship Id="rId47" Type="http://schemas.openxmlformats.org/officeDocument/2006/relationships/hyperlink" Target="https://1obraz.ru/" TargetMode="External"/><Relationship Id="rId50" Type="http://schemas.openxmlformats.org/officeDocument/2006/relationships/hyperlink" Target="https://1obraz.ru/" TargetMode="External"/><Relationship Id="rId55" Type="http://schemas.openxmlformats.org/officeDocument/2006/relationships/hyperlink" Target="https://1obraz.ru/" TargetMode="External"/><Relationship Id="rId7" Type="http://schemas.openxmlformats.org/officeDocument/2006/relationships/hyperlink" Target="https://1obraz.ru/" TargetMode="External"/><Relationship Id="rId2" Type="http://schemas.openxmlformats.org/officeDocument/2006/relationships/numbering" Target="numbering.xml"/><Relationship Id="rId16" Type="http://schemas.openxmlformats.org/officeDocument/2006/relationships/hyperlink" Target="https://1obraz.ru/" TargetMode="External"/><Relationship Id="rId29"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40" Type="http://schemas.openxmlformats.org/officeDocument/2006/relationships/hyperlink" Target="https://1obraz.ru/" TargetMode="External"/><Relationship Id="rId45" Type="http://schemas.openxmlformats.org/officeDocument/2006/relationships/hyperlink" Target="https://1obraz.ru/" TargetMode="External"/><Relationship Id="rId53" Type="http://schemas.openxmlformats.org/officeDocument/2006/relationships/hyperlink" Target="https://1obraz.ru/" TargetMode="External"/><Relationship Id="rId5" Type="http://schemas.openxmlformats.org/officeDocument/2006/relationships/webSettings" Target="webSettings.xml"/><Relationship Id="rId19"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hyperlink" Target="https://1obraz.ru/" TargetMode="External"/><Relationship Id="rId30" Type="http://schemas.openxmlformats.org/officeDocument/2006/relationships/hyperlink" Target="https://1obraz.ru/" TargetMode="External"/><Relationship Id="rId35" Type="http://schemas.openxmlformats.org/officeDocument/2006/relationships/hyperlink" Target="https://1obraz.ru/" TargetMode="External"/><Relationship Id="rId43" Type="http://schemas.openxmlformats.org/officeDocument/2006/relationships/hyperlink" Target="https://1obraz.ru/" TargetMode="External"/><Relationship Id="rId48" Type="http://schemas.openxmlformats.org/officeDocument/2006/relationships/hyperlink" Target="https://1obraz.ru/" TargetMode="External"/><Relationship Id="rId56" Type="http://schemas.openxmlformats.org/officeDocument/2006/relationships/fontTable" Target="fontTable.xml"/><Relationship Id="rId8" Type="http://schemas.openxmlformats.org/officeDocument/2006/relationships/hyperlink" Target="https://1obraz.ru/" TargetMode="External"/><Relationship Id="rId51" Type="http://schemas.openxmlformats.org/officeDocument/2006/relationships/hyperlink" Target="https://1obraz.ru/" TargetMode="External"/><Relationship Id="rId3" Type="http://schemas.openxmlformats.org/officeDocument/2006/relationships/styles" Target="styles.xm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 Id="rId46" Type="http://schemas.openxmlformats.org/officeDocument/2006/relationships/hyperlink" Target="https://1obraz.ru/" TargetMode="External"/><Relationship Id="rId20" Type="http://schemas.openxmlformats.org/officeDocument/2006/relationships/hyperlink" Target="https://1obraz.ru/" TargetMode="External"/><Relationship Id="rId41" Type="http://schemas.openxmlformats.org/officeDocument/2006/relationships/hyperlink" Target="https://1obraz.ru/" TargetMode="External"/><Relationship Id="rId54" Type="http://schemas.openxmlformats.org/officeDocument/2006/relationships/hyperlink" Target="https://1obraz.ru/" TargetMode="External"/><Relationship Id="rId1" Type="http://schemas.openxmlformats.org/officeDocument/2006/relationships/customXml" Target="../customXml/item1.xml"/><Relationship Id="rId6"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28" Type="http://schemas.openxmlformats.org/officeDocument/2006/relationships/hyperlink" Target="https://1obraz.ru/" TargetMode="External"/><Relationship Id="rId36" Type="http://schemas.openxmlformats.org/officeDocument/2006/relationships/hyperlink" Target="https://1obraz.ru/" TargetMode="External"/><Relationship Id="rId49" Type="http://schemas.openxmlformats.org/officeDocument/2006/relationships/hyperlink" Target="https://1obraz.ru/" TargetMode="External"/><Relationship Id="rId57" Type="http://schemas.openxmlformats.org/officeDocument/2006/relationships/theme" Target="theme/theme1.xml"/><Relationship Id="rId10" Type="http://schemas.openxmlformats.org/officeDocument/2006/relationships/hyperlink" Target="https://1obraz.ru/" TargetMode="External"/><Relationship Id="rId31" Type="http://schemas.openxmlformats.org/officeDocument/2006/relationships/hyperlink" Target="https://1obraz.ru/" TargetMode="External"/><Relationship Id="rId44" Type="http://schemas.openxmlformats.org/officeDocument/2006/relationships/hyperlink" Target="https://1obraz.ru/" TargetMode="External"/><Relationship Id="rId52"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6D10-A358-45EB-B1D0-8215BC53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10646</Words>
  <Characters>60688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Валентина Багряшова</cp:lastModifiedBy>
  <cp:revision>2</cp:revision>
  <cp:lastPrinted>2020-02-05T06:24:00Z</cp:lastPrinted>
  <dcterms:created xsi:type="dcterms:W3CDTF">2023-08-03T20:04:00Z</dcterms:created>
  <dcterms:modified xsi:type="dcterms:W3CDTF">2023-08-03T20:04:00Z</dcterms:modified>
</cp:coreProperties>
</file>